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9A5" w:rsidRPr="003F7880" w:rsidRDefault="005E69A5" w:rsidP="00E25FCC">
      <w:pPr>
        <w:pStyle w:val="Heading6"/>
        <w:jc w:val="both"/>
        <w:rPr>
          <w:color w:val="FF0000"/>
          <w:sz w:val="22"/>
          <w:szCs w:val="22"/>
        </w:rPr>
      </w:pPr>
      <w:bookmarkStart w:id="0" w:name="_GoBack"/>
      <w:bookmarkEnd w:id="0"/>
      <w:r w:rsidRPr="003F7880">
        <w:rPr>
          <w:color w:val="FF0000"/>
          <w:sz w:val="22"/>
          <w:szCs w:val="22"/>
        </w:rPr>
        <w:t xml:space="preserve">Natjecanje iz španjolskoga jezika </w:t>
      </w:r>
    </w:p>
    <w:p w:rsidR="005E69A5" w:rsidRPr="003F7880" w:rsidRDefault="005E69A5" w:rsidP="00E25FCC">
      <w:pPr>
        <w:jc w:val="both"/>
        <w:rPr>
          <w:b/>
          <w:bCs/>
          <w:sz w:val="22"/>
          <w:szCs w:val="22"/>
        </w:rPr>
      </w:pPr>
    </w:p>
    <w:p w:rsidR="005E69A5" w:rsidRPr="003F7880" w:rsidRDefault="005E69A5" w:rsidP="00E25FCC">
      <w:pPr>
        <w:pStyle w:val="Heading9"/>
        <w:jc w:val="both"/>
        <w:rPr>
          <w:b w:val="0"/>
          <w:bCs w:val="0"/>
          <w:color w:val="FF0000"/>
        </w:rPr>
      </w:pPr>
      <w:r w:rsidRPr="003F7880">
        <w:rPr>
          <w:color w:val="FF0000"/>
        </w:rPr>
        <w:t>Organizatori</w:t>
      </w:r>
    </w:p>
    <w:p w:rsidR="005E69A5" w:rsidRPr="003F7880" w:rsidRDefault="005E69A5" w:rsidP="00E25FCC">
      <w:pPr>
        <w:pStyle w:val="BodyText"/>
        <w:ind w:left="0" w:firstLine="0"/>
        <w:jc w:val="both"/>
        <w:rPr>
          <w:sz w:val="22"/>
          <w:szCs w:val="22"/>
        </w:rPr>
      </w:pPr>
      <w:r w:rsidRPr="003F7880">
        <w:rPr>
          <w:sz w:val="22"/>
          <w:szCs w:val="22"/>
        </w:rPr>
        <w:t xml:space="preserve">Ministarstvo znanosti </w:t>
      </w:r>
      <w:r w:rsidR="00E25FCC">
        <w:rPr>
          <w:sz w:val="22"/>
          <w:szCs w:val="22"/>
        </w:rPr>
        <w:t xml:space="preserve">i </w:t>
      </w:r>
      <w:r w:rsidRPr="003F7880">
        <w:rPr>
          <w:sz w:val="22"/>
          <w:szCs w:val="22"/>
        </w:rPr>
        <w:t>obrazovanja</w:t>
      </w:r>
    </w:p>
    <w:p w:rsidR="005E69A5" w:rsidRPr="003F7880" w:rsidRDefault="005E69A5" w:rsidP="00E25FCC">
      <w:pPr>
        <w:pStyle w:val="BodyText"/>
        <w:ind w:left="0" w:firstLine="0"/>
        <w:jc w:val="both"/>
        <w:rPr>
          <w:sz w:val="22"/>
          <w:szCs w:val="22"/>
        </w:rPr>
      </w:pPr>
      <w:r w:rsidRPr="003F7880">
        <w:rPr>
          <w:sz w:val="22"/>
          <w:szCs w:val="22"/>
        </w:rPr>
        <w:t>Agencija za odgoj i obrazovanje</w:t>
      </w:r>
    </w:p>
    <w:p w:rsidR="005E69A5" w:rsidRPr="003F7880" w:rsidRDefault="005E69A5" w:rsidP="00E25FCC">
      <w:pPr>
        <w:pStyle w:val="BodyText"/>
        <w:ind w:left="0" w:firstLine="0"/>
        <w:jc w:val="both"/>
        <w:rPr>
          <w:sz w:val="22"/>
          <w:szCs w:val="22"/>
        </w:rPr>
      </w:pPr>
    </w:p>
    <w:p w:rsidR="005E69A5" w:rsidRPr="003F7880" w:rsidRDefault="005E69A5" w:rsidP="00E25FCC">
      <w:pPr>
        <w:pStyle w:val="BodyText"/>
        <w:ind w:left="0" w:firstLine="0"/>
        <w:jc w:val="both"/>
        <w:rPr>
          <w:b/>
          <w:bCs/>
          <w:color w:val="FF0000"/>
          <w:sz w:val="22"/>
          <w:szCs w:val="22"/>
        </w:rPr>
      </w:pPr>
      <w:r w:rsidRPr="003F7880">
        <w:rPr>
          <w:b/>
          <w:bCs/>
          <w:color w:val="FF0000"/>
          <w:sz w:val="22"/>
          <w:szCs w:val="22"/>
        </w:rPr>
        <w:t>Sjedište i adresa državnoga povjerenstva</w:t>
      </w:r>
    </w:p>
    <w:p w:rsidR="005E69A5" w:rsidRPr="003F7880" w:rsidRDefault="005E69A5" w:rsidP="00E25FCC">
      <w:pPr>
        <w:jc w:val="both"/>
        <w:rPr>
          <w:bCs/>
          <w:sz w:val="22"/>
          <w:szCs w:val="22"/>
        </w:rPr>
      </w:pPr>
      <w:r w:rsidRPr="003F7880">
        <w:rPr>
          <w:bCs/>
          <w:sz w:val="22"/>
          <w:szCs w:val="22"/>
        </w:rPr>
        <w:t>Agencija za odgoj i obrazovanje</w:t>
      </w:r>
    </w:p>
    <w:p w:rsidR="005E69A5" w:rsidRPr="003F7880" w:rsidRDefault="005E69A5" w:rsidP="00E25FCC">
      <w:pPr>
        <w:jc w:val="both"/>
        <w:rPr>
          <w:bCs/>
          <w:sz w:val="22"/>
          <w:szCs w:val="22"/>
        </w:rPr>
      </w:pPr>
      <w:r w:rsidRPr="003F7880">
        <w:rPr>
          <w:bCs/>
          <w:sz w:val="22"/>
          <w:szCs w:val="22"/>
        </w:rPr>
        <w:t>Donje Svetice 38, 10 000 Zagreb</w:t>
      </w:r>
    </w:p>
    <w:p w:rsidR="005E69A5" w:rsidRPr="003F7880" w:rsidRDefault="005E69A5" w:rsidP="00E25FCC">
      <w:pPr>
        <w:jc w:val="both"/>
        <w:rPr>
          <w:b/>
          <w:bCs/>
          <w:sz w:val="22"/>
          <w:szCs w:val="22"/>
        </w:rPr>
      </w:pPr>
    </w:p>
    <w:p w:rsidR="005E69A5" w:rsidRPr="003F7880" w:rsidRDefault="005E69A5" w:rsidP="00E25FCC">
      <w:pPr>
        <w:jc w:val="both"/>
        <w:rPr>
          <w:b/>
          <w:bCs/>
          <w:color w:val="FF0000"/>
          <w:sz w:val="22"/>
          <w:szCs w:val="22"/>
        </w:rPr>
      </w:pPr>
      <w:r w:rsidRPr="003F7880">
        <w:rPr>
          <w:b/>
          <w:bCs/>
          <w:color w:val="FF0000"/>
          <w:sz w:val="22"/>
          <w:szCs w:val="22"/>
        </w:rPr>
        <w:t xml:space="preserve">Tajnica državnoga </w:t>
      </w:r>
      <w:r w:rsidR="00B63DFE" w:rsidRPr="003F7880">
        <w:rPr>
          <w:b/>
          <w:bCs/>
          <w:color w:val="FF0000"/>
          <w:sz w:val="22"/>
          <w:szCs w:val="22"/>
        </w:rPr>
        <w:t xml:space="preserve">povjerenstva </w:t>
      </w:r>
    </w:p>
    <w:p w:rsidR="005E69A5" w:rsidRPr="003F7880" w:rsidRDefault="00304CC7" w:rsidP="00E25FCC">
      <w:pPr>
        <w:jc w:val="both"/>
        <w:rPr>
          <w:sz w:val="22"/>
          <w:szCs w:val="22"/>
        </w:rPr>
      </w:pPr>
      <w:r>
        <w:rPr>
          <w:sz w:val="22"/>
          <w:szCs w:val="22"/>
        </w:rPr>
        <w:t>Cvjetanka Božanić, prof.</w:t>
      </w:r>
      <w:r w:rsidR="005E69A5" w:rsidRPr="003F7880">
        <w:rPr>
          <w:sz w:val="22"/>
          <w:szCs w:val="22"/>
        </w:rPr>
        <w:t xml:space="preserve"> savjetnik, vanjska suradnica Agencije</w:t>
      </w:r>
      <w:r>
        <w:rPr>
          <w:sz w:val="22"/>
          <w:szCs w:val="22"/>
        </w:rPr>
        <w:t xml:space="preserve"> za odgoj i obrazovanje</w:t>
      </w:r>
    </w:p>
    <w:p w:rsidR="005E69A5" w:rsidRPr="003F7880" w:rsidRDefault="00D06064" w:rsidP="00E25FCC">
      <w:pPr>
        <w:jc w:val="both"/>
        <w:rPr>
          <w:sz w:val="22"/>
          <w:szCs w:val="22"/>
        </w:rPr>
      </w:pPr>
      <w:r w:rsidRPr="003F7880">
        <w:rPr>
          <w:sz w:val="22"/>
          <w:szCs w:val="22"/>
        </w:rPr>
        <w:t>Kontakt</w:t>
      </w:r>
      <w:r w:rsidR="00E25FCC">
        <w:rPr>
          <w:sz w:val="22"/>
          <w:szCs w:val="22"/>
        </w:rPr>
        <w:t>:</w:t>
      </w:r>
      <w:r w:rsidRPr="003F7880">
        <w:rPr>
          <w:sz w:val="22"/>
          <w:szCs w:val="22"/>
        </w:rPr>
        <w:t xml:space="preserve"> </w:t>
      </w:r>
      <w:r w:rsidR="005E69A5" w:rsidRPr="003F7880">
        <w:rPr>
          <w:sz w:val="22"/>
          <w:szCs w:val="22"/>
        </w:rPr>
        <w:t>utorkom i četvrt</w:t>
      </w:r>
      <w:r w:rsidR="00E25FCC">
        <w:rPr>
          <w:sz w:val="22"/>
          <w:szCs w:val="22"/>
        </w:rPr>
        <w:t xml:space="preserve">kom od 20:00 do </w:t>
      </w:r>
      <w:r w:rsidRPr="003F7880">
        <w:rPr>
          <w:sz w:val="22"/>
          <w:szCs w:val="22"/>
        </w:rPr>
        <w:t>21</w:t>
      </w:r>
      <w:r w:rsidR="00E25FCC">
        <w:rPr>
          <w:sz w:val="22"/>
          <w:szCs w:val="22"/>
        </w:rPr>
        <w:t xml:space="preserve">:00 </w:t>
      </w:r>
      <w:r w:rsidR="00304CC7">
        <w:rPr>
          <w:sz w:val="22"/>
          <w:szCs w:val="22"/>
        </w:rPr>
        <w:t xml:space="preserve">sati </w:t>
      </w:r>
      <w:r w:rsidR="005E69A5" w:rsidRPr="003F7880">
        <w:rPr>
          <w:sz w:val="22"/>
          <w:szCs w:val="22"/>
        </w:rPr>
        <w:t>na 098/38</w:t>
      </w:r>
      <w:r w:rsidR="00E25FCC">
        <w:rPr>
          <w:sz w:val="22"/>
          <w:szCs w:val="22"/>
        </w:rPr>
        <w:t xml:space="preserve"> </w:t>
      </w:r>
      <w:r w:rsidR="005E69A5" w:rsidRPr="003F7880">
        <w:rPr>
          <w:sz w:val="22"/>
          <w:szCs w:val="22"/>
        </w:rPr>
        <w:t>65</w:t>
      </w:r>
      <w:r w:rsidR="00E25FCC">
        <w:rPr>
          <w:sz w:val="22"/>
          <w:szCs w:val="22"/>
        </w:rPr>
        <w:t xml:space="preserve"> </w:t>
      </w:r>
      <w:r w:rsidR="005E69A5" w:rsidRPr="003F7880">
        <w:rPr>
          <w:sz w:val="22"/>
          <w:szCs w:val="22"/>
        </w:rPr>
        <w:t>08</w:t>
      </w:r>
    </w:p>
    <w:p w:rsidR="005E69A5" w:rsidRPr="003F7880" w:rsidRDefault="005E69A5" w:rsidP="00E25FCC">
      <w:pPr>
        <w:autoSpaceDE/>
        <w:autoSpaceDN/>
        <w:jc w:val="both"/>
        <w:rPr>
          <w:sz w:val="22"/>
          <w:szCs w:val="22"/>
        </w:rPr>
      </w:pPr>
      <w:r w:rsidRPr="003F7880">
        <w:rPr>
          <w:sz w:val="22"/>
          <w:szCs w:val="22"/>
        </w:rPr>
        <w:t xml:space="preserve">e-mail: </w:t>
      </w:r>
      <w:hyperlink r:id="rId8" w:history="1">
        <w:r w:rsidR="002C2A06" w:rsidRPr="003F7880">
          <w:rPr>
            <w:rStyle w:val="Hyperlink"/>
            <w:sz w:val="22"/>
            <w:szCs w:val="22"/>
          </w:rPr>
          <w:t>cvjetanka.bozanic@skole.hr</w:t>
        </w:r>
      </w:hyperlink>
      <w:r w:rsidR="003F7880">
        <w:rPr>
          <w:sz w:val="22"/>
          <w:szCs w:val="22"/>
        </w:rPr>
        <w:t xml:space="preserve"> ili </w:t>
      </w:r>
      <w:hyperlink r:id="rId9" w:history="1">
        <w:r w:rsidRPr="003F7880">
          <w:rPr>
            <w:rStyle w:val="Hyperlink"/>
            <w:sz w:val="22"/>
            <w:szCs w:val="22"/>
          </w:rPr>
          <w:t>cvjetanka.bozanic@azoo.hr</w:t>
        </w:r>
      </w:hyperlink>
    </w:p>
    <w:p w:rsidR="005E69A5" w:rsidRPr="003F7880" w:rsidRDefault="005E69A5" w:rsidP="00E25FCC">
      <w:pPr>
        <w:jc w:val="both"/>
        <w:rPr>
          <w:sz w:val="22"/>
          <w:szCs w:val="22"/>
        </w:rPr>
      </w:pPr>
    </w:p>
    <w:p w:rsidR="005E69A5" w:rsidRPr="003F7880" w:rsidRDefault="005E69A5" w:rsidP="00E25FCC">
      <w:pPr>
        <w:jc w:val="both"/>
        <w:rPr>
          <w:b/>
          <w:bCs/>
          <w:color w:val="FF0000"/>
          <w:sz w:val="22"/>
          <w:szCs w:val="22"/>
        </w:rPr>
      </w:pPr>
      <w:r w:rsidRPr="003F7880">
        <w:rPr>
          <w:b/>
          <w:bCs/>
          <w:color w:val="FF0000"/>
          <w:sz w:val="22"/>
          <w:szCs w:val="22"/>
        </w:rPr>
        <w:t>Vremenik natjecanja</w:t>
      </w:r>
    </w:p>
    <w:p w:rsidR="005E69A5" w:rsidRPr="003F7880" w:rsidRDefault="005E69A5" w:rsidP="00E25FCC">
      <w:pPr>
        <w:jc w:val="both"/>
        <w:rPr>
          <w:bCs/>
          <w:sz w:val="22"/>
          <w:szCs w:val="22"/>
        </w:rPr>
      </w:pPr>
      <w:r w:rsidRPr="003F7880">
        <w:rPr>
          <w:bCs/>
          <w:sz w:val="22"/>
          <w:szCs w:val="22"/>
        </w:rPr>
        <w:t xml:space="preserve">Školsko: </w:t>
      </w:r>
      <w:r w:rsidR="002C2A06" w:rsidRPr="003F7880">
        <w:rPr>
          <w:bCs/>
          <w:sz w:val="22"/>
          <w:szCs w:val="22"/>
        </w:rPr>
        <w:t xml:space="preserve">23. siječnja (ponedjeljak) 2017. </w:t>
      </w:r>
      <w:r w:rsidR="00B63DFE" w:rsidRPr="003F7880">
        <w:rPr>
          <w:bCs/>
          <w:sz w:val="22"/>
          <w:szCs w:val="22"/>
        </w:rPr>
        <w:t>u 15</w:t>
      </w:r>
      <w:r w:rsidRPr="003F7880">
        <w:rPr>
          <w:bCs/>
          <w:sz w:val="22"/>
          <w:szCs w:val="22"/>
        </w:rPr>
        <w:t xml:space="preserve"> sati</w:t>
      </w:r>
    </w:p>
    <w:p w:rsidR="005E69A5" w:rsidRPr="003F7880" w:rsidRDefault="005E69A5" w:rsidP="00E25FCC">
      <w:pPr>
        <w:jc w:val="both"/>
        <w:rPr>
          <w:bCs/>
          <w:sz w:val="22"/>
          <w:szCs w:val="22"/>
        </w:rPr>
      </w:pPr>
      <w:r w:rsidRPr="003F7880">
        <w:rPr>
          <w:bCs/>
          <w:sz w:val="22"/>
          <w:szCs w:val="22"/>
        </w:rPr>
        <w:t xml:space="preserve">Županijsko: </w:t>
      </w:r>
      <w:r w:rsidR="002C2A06" w:rsidRPr="003F7880">
        <w:rPr>
          <w:bCs/>
          <w:sz w:val="22"/>
          <w:szCs w:val="22"/>
        </w:rPr>
        <w:t xml:space="preserve">24. veljače (petak) 2017. </w:t>
      </w:r>
      <w:r w:rsidR="00B63DFE" w:rsidRPr="003F7880">
        <w:rPr>
          <w:bCs/>
          <w:sz w:val="22"/>
          <w:szCs w:val="22"/>
        </w:rPr>
        <w:t>u 13</w:t>
      </w:r>
      <w:r w:rsidRPr="003F7880">
        <w:rPr>
          <w:bCs/>
          <w:sz w:val="22"/>
          <w:szCs w:val="22"/>
        </w:rPr>
        <w:t xml:space="preserve"> sati</w:t>
      </w:r>
    </w:p>
    <w:p w:rsidR="00D06064" w:rsidRPr="003F7880" w:rsidRDefault="00D06064" w:rsidP="00E25FCC">
      <w:pPr>
        <w:jc w:val="both"/>
        <w:rPr>
          <w:b/>
          <w:bCs/>
          <w:sz w:val="22"/>
          <w:szCs w:val="22"/>
        </w:rPr>
      </w:pPr>
      <w:r w:rsidRPr="003F7880">
        <w:rPr>
          <w:bCs/>
          <w:sz w:val="22"/>
          <w:szCs w:val="22"/>
        </w:rPr>
        <w:t xml:space="preserve">Državno: </w:t>
      </w:r>
      <w:r w:rsidRPr="003F7880">
        <w:rPr>
          <w:sz w:val="22"/>
          <w:szCs w:val="22"/>
        </w:rPr>
        <w:t>9. –</w:t>
      </w:r>
      <w:r w:rsidR="002C2A06" w:rsidRPr="003F7880">
        <w:rPr>
          <w:sz w:val="22"/>
          <w:szCs w:val="22"/>
        </w:rPr>
        <w:t xml:space="preserve"> 1</w:t>
      </w:r>
      <w:r w:rsidRPr="003F7880">
        <w:rPr>
          <w:sz w:val="22"/>
          <w:szCs w:val="22"/>
        </w:rPr>
        <w:t xml:space="preserve">1. travnja (nedjelja – </w:t>
      </w:r>
      <w:r w:rsidR="002C2A06" w:rsidRPr="003F7880">
        <w:rPr>
          <w:sz w:val="22"/>
          <w:szCs w:val="22"/>
        </w:rPr>
        <w:t>utorak) 2017</w:t>
      </w:r>
      <w:r w:rsidRPr="003F7880">
        <w:rPr>
          <w:sz w:val="22"/>
          <w:szCs w:val="22"/>
        </w:rPr>
        <w:t>.</w:t>
      </w:r>
    </w:p>
    <w:p w:rsidR="005E69A5" w:rsidRPr="003F7880" w:rsidRDefault="005E69A5" w:rsidP="00E25FCC">
      <w:pPr>
        <w:pStyle w:val="BodyTextIndent"/>
        <w:spacing w:after="0"/>
        <w:ind w:left="0"/>
        <w:jc w:val="both"/>
        <w:rPr>
          <w:b/>
          <w:bCs/>
          <w:sz w:val="22"/>
          <w:szCs w:val="22"/>
        </w:rPr>
      </w:pPr>
    </w:p>
    <w:p w:rsidR="005E69A5" w:rsidRPr="003F7880" w:rsidRDefault="005E69A5" w:rsidP="00E25FCC">
      <w:pPr>
        <w:pStyle w:val="BodyTextIndent"/>
        <w:spacing w:after="0"/>
        <w:ind w:left="0"/>
        <w:jc w:val="both"/>
        <w:rPr>
          <w:b/>
          <w:bCs/>
          <w:color w:val="FF0000"/>
          <w:sz w:val="22"/>
          <w:szCs w:val="22"/>
        </w:rPr>
      </w:pPr>
      <w:r w:rsidRPr="003F7880">
        <w:rPr>
          <w:b/>
          <w:bCs/>
          <w:color w:val="FF0000"/>
          <w:sz w:val="22"/>
          <w:szCs w:val="22"/>
        </w:rPr>
        <w:t>Razine natjecanja</w:t>
      </w:r>
    </w:p>
    <w:p w:rsidR="005E69A5" w:rsidRPr="003F7880" w:rsidRDefault="005E69A5" w:rsidP="00E25FCC">
      <w:pPr>
        <w:numPr>
          <w:ilvl w:val="0"/>
          <w:numId w:val="1"/>
        </w:numPr>
        <w:ind w:left="0"/>
        <w:jc w:val="both"/>
        <w:rPr>
          <w:b/>
          <w:bCs/>
          <w:sz w:val="22"/>
          <w:szCs w:val="22"/>
        </w:rPr>
      </w:pPr>
      <w:r w:rsidRPr="003F7880">
        <w:rPr>
          <w:b/>
          <w:bCs/>
          <w:sz w:val="22"/>
          <w:szCs w:val="22"/>
        </w:rPr>
        <w:t>školsko natjecanje</w:t>
      </w:r>
    </w:p>
    <w:p w:rsidR="005E69A5" w:rsidRPr="003F7880" w:rsidRDefault="005E69A5" w:rsidP="00E25FCC">
      <w:pPr>
        <w:jc w:val="both"/>
        <w:rPr>
          <w:sz w:val="22"/>
          <w:szCs w:val="22"/>
        </w:rPr>
      </w:pPr>
      <w:r w:rsidRPr="003F7880">
        <w:rPr>
          <w:sz w:val="22"/>
          <w:szCs w:val="22"/>
        </w:rPr>
        <w:t xml:space="preserve">Školsko se natjecanje provodi samo pisanim putem </w:t>
      </w:r>
      <w:r w:rsidR="002C2A06" w:rsidRPr="003F7880">
        <w:rPr>
          <w:b/>
          <w:sz w:val="22"/>
          <w:szCs w:val="22"/>
        </w:rPr>
        <w:t>23</w:t>
      </w:r>
      <w:r w:rsidR="00D06064" w:rsidRPr="003F7880">
        <w:rPr>
          <w:b/>
          <w:sz w:val="22"/>
          <w:szCs w:val="22"/>
        </w:rPr>
        <w:t>. siječnja 201</w:t>
      </w:r>
      <w:r w:rsidR="002C2A06" w:rsidRPr="003F7880">
        <w:rPr>
          <w:b/>
          <w:sz w:val="22"/>
          <w:szCs w:val="22"/>
        </w:rPr>
        <w:t>7</w:t>
      </w:r>
      <w:r w:rsidR="00D06064" w:rsidRPr="003F7880">
        <w:rPr>
          <w:sz w:val="22"/>
          <w:szCs w:val="22"/>
        </w:rPr>
        <w:t xml:space="preserve">. </w:t>
      </w:r>
      <w:r w:rsidRPr="003F7880">
        <w:rPr>
          <w:sz w:val="22"/>
          <w:szCs w:val="22"/>
        </w:rPr>
        <w:t>prema određenom rasporedu</w:t>
      </w:r>
      <w:r w:rsidRPr="003F7880">
        <w:rPr>
          <w:b/>
          <w:bCs/>
          <w:sz w:val="22"/>
          <w:szCs w:val="22"/>
        </w:rPr>
        <w:t xml:space="preserve"> </w:t>
      </w:r>
      <w:r w:rsidRPr="003F7880">
        <w:rPr>
          <w:sz w:val="22"/>
          <w:szCs w:val="22"/>
        </w:rPr>
        <w:t>u svim školama Republike Hrvatske koje imaju zainteresirane učenike. Dužnost je svake škole pravodobno izvijestiti sve učenike o mogućnosti sudjelovanja. Školsko natjecanje provodi školsko povjerenstvo tako da od svog</w:t>
      </w:r>
      <w:r w:rsidR="00E25FCC">
        <w:rPr>
          <w:sz w:val="22"/>
          <w:szCs w:val="22"/>
        </w:rPr>
        <w:t xml:space="preserve"> </w:t>
      </w:r>
      <w:r w:rsidRPr="003F7880">
        <w:rPr>
          <w:sz w:val="22"/>
          <w:szCs w:val="22"/>
        </w:rPr>
        <w:t xml:space="preserve">Županijskog ureda za prosvjetu dobije test, koji je </w:t>
      </w:r>
      <w:r w:rsidRPr="003F7880">
        <w:rPr>
          <w:b/>
          <w:sz w:val="22"/>
          <w:szCs w:val="22"/>
        </w:rPr>
        <w:t>jedinstven</w:t>
      </w:r>
      <w:r w:rsidRPr="003F7880">
        <w:rPr>
          <w:sz w:val="22"/>
          <w:szCs w:val="22"/>
        </w:rPr>
        <w:t xml:space="preserve"> za cijelu Hrvatsku, a izradilo ga je državno povjerenstvo. Testove za provedbu školskoga natjecanja državno povjerenstvo će poslati organizatorima natjecanja u županijama </w:t>
      </w:r>
      <w:r w:rsidRPr="003F7880">
        <w:rPr>
          <w:i/>
          <w:sz w:val="22"/>
          <w:szCs w:val="22"/>
        </w:rPr>
        <w:t>(vidi: Popis)</w:t>
      </w:r>
      <w:r w:rsidRPr="003F7880">
        <w:rPr>
          <w:sz w:val="22"/>
          <w:szCs w:val="22"/>
        </w:rPr>
        <w:t xml:space="preserve"> do </w:t>
      </w:r>
      <w:r w:rsidR="002C2A06" w:rsidRPr="003F7880">
        <w:rPr>
          <w:b/>
          <w:sz w:val="22"/>
          <w:szCs w:val="22"/>
        </w:rPr>
        <w:t>20. siječnja 2017</w:t>
      </w:r>
      <w:r w:rsidR="00D06064" w:rsidRPr="003F7880">
        <w:rPr>
          <w:b/>
          <w:sz w:val="22"/>
          <w:szCs w:val="22"/>
        </w:rPr>
        <w:t>.</w:t>
      </w:r>
      <w:r w:rsidR="00D06064" w:rsidRPr="003F7880">
        <w:rPr>
          <w:sz w:val="22"/>
          <w:szCs w:val="22"/>
        </w:rPr>
        <w:t xml:space="preserve"> </w:t>
      </w:r>
      <w:r w:rsidRPr="003F7880">
        <w:rPr>
          <w:sz w:val="22"/>
          <w:szCs w:val="22"/>
        </w:rPr>
        <w:t xml:space="preserve">Organizatori natjecanja (Županijski uredi za prosvjetu) dužni su najkasnije </w:t>
      </w:r>
      <w:r w:rsidR="002C2A06" w:rsidRPr="003F7880">
        <w:rPr>
          <w:b/>
          <w:sz w:val="22"/>
          <w:szCs w:val="22"/>
        </w:rPr>
        <w:t>do 9 sati 23</w:t>
      </w:r>
      <w:r w:rsidR="00D06064" w:rsidRPr="003F7880">
        <w:rPr>
          <w:b/>
          <w:sz w:val="22"/>
          <w:szCs w:val="22"/>
        </w:rPr>
        <w:t>. siječnja 201</w:t>
      </w:r>
      <w:r w:rsidR="002C2A06" w:rsidRPr="003F7880">
        <w:rPr>
          <w:b/>
          <w:sz w:val="22"/>
          <w:szCs w:val="22"/>
        </w:rPr>
        <w:t>7</w:t>
      </w:r>
      <w:r w:rsidR="00F411B5" w:rsidRPr="003F7880">
        <w:rPr>
          <w:sz w:val="22"/>
          <w:szCs w:val="22"/>
        </w:rPr>
        <w:t>.</w:t>
      </w:r>
      <w:r w:rsidRPr="003F7880">
        <w:rPr>
          <w:sz w:val="22"/>
          <w:szCs w:val="22"/>
        </w:rPr>
        <w:t xml:space="preserve"> primjerke dobivenih testova poslati svakoj školi na području svoje županij</w:t>
      </w:r>
      <w:r w:rsidR="00304CC7">
        <w:rPr>
          <w:sz w:val="22"/>
          <w:szCs w:val="22"/>
        </w:rPr>
        <w:t>e koja je prijavila učenike za N</w:t>
      </w:r>
      <w:r w:rsidRPr="003F7880">
        <w:rPr>
          <w:sz w:val="22"/>
          <w:szCs w:val="22"/>
        </w:rPr>
        <w:t>atjecanje</w:t>
      </w:r>
      <w:r w:rsidR="00F411B5" w:rsidRPr="003F7880">
        <w:rPr>
          <w:sz w:val="22"/>
          <w:szCs w:val="22"/>
        </w:rPr>
        <w:t xml:space="preserve"> iz španjolskoga</w:t>
      </w:r>
      <w:r w:rsidRPr="003F7880">
        <w:rPr>
          <w:sz w:val="22"/>
          <w:szCs w:val="22"/>
        </w:rPr>
        <w:t xml:space="preserve"> jezika.</w:t>
      </w:r>
    </w:p>
    <w:p w:rsidR="00304CC7" w:rsidRDefault="00304CC7" w:rsidP="00E25FCC">
      <w:pPr>
        <w:jc w:val="both"/>
        <w:rPr>
          <w:sz w:val="22"/>
          <w:szCs w:val="22"/>
        </w:rPr>
      </w:pPr>
    </w:p>
    <w:p w:rsidR="005E69A5" w:rsidRPr="003F7880" w:rsidRDefault="00F411B5" w:rsidP="00E25FCC">
      <w:pPr>
        <w:jc w:val="both"/>
        <w:rPr>
          <w:i/>
          <w:iCs/>
          <w:sz w:val="22"/>
          <w:szCs w:val="22"/>
        </w:rPr>
      </w:pPr>
      <w:r w:rsidRPr="003F7880">
        <w:rPr>
          <w:sz w:val="22"/>
          <w:szCs w:val="22"/>
        </w:rPr>
        <w:t>Konačnu ljestvicu poretka sa školskoga natjecanja s: riješenim lis</w:t>
      </w:r>
      <w:r w:rsidR="009436DE" w:rsidRPr="003F7880">
        <w:rPr>
          <w:sz w:val="22"/>
          <w:szCs w:val="22"/>
        </w:rPr>
        <w:t>tovima za odgovore s najmanje 65</w:t>
      </w:r>
      <w:r w:rsidRPr="003F7880">
        <w:rPr>
          <w:sz w:val="22"/>
          <w:szCs w:val="22"/>
        </w:rPr>
        <w:t>% riješenosti, prijavama za županijsko natjecanje i popunjenim upitnikom potrebno je poslati prema uputama županijskoga povjerenstva</w:t>
      </w:r>
      <w:r w:rsidRPr="003F7880">
        <w:rPr>
          <w:i/>
          <w:iCs/>
          <w:sz w:val="22"/>
          <w:szCs w:val="22"/>
        </w:rPr>
        <w:t xml:space="preserve"> </w:t>
      </w:r>
      <w:r w:rsidR="002C2A06" w:rsidRPr="003F7880">
        <w:rPr>
          <w:b/>
          <w:bCs/>
          <w:sz w:val="22"/>
          <w:szCs w:val="22"/>
        </w:rPr>
        <w:t>do 27. siječnja 2017. na školu koja je domaćin županijskog natjecanja</w:t>
      </w:r>
      <w:r w:rsidR="00D06064" w:rsidRPr="003F7880">
        <w:rPr>
          <w:b/>
          <w:bCs/>
          <w:sz w:val="22"/>
          <w:szCs w:val="22"/>
        </w:rPr>
        <w:t xml:space="preserve"> </w:t>
      </w:r>
      <w:r w:rsidR="005E69A5" w:rsidRPr="003F7880">
        <w:rPr>
          <w:sz w:val="22"/>
          <w:szCs w:val="22"/>
        </w:rPr>
        <w:t xml:space="preserve">koristeći obrazac i upitnik koji se nalazi u sastavu Uputa za pripremu i provođenje </w:t>
      </w:r>
      <w:r w:rsidR="005E69A5" w:rsidRPr="003F7880">
        <w:rPr>
          <w:b/>
          <w:sz w:val="22"/>
          <w:szCs w:val="22"/>
        </w:rPr>
        <w:t xml:space="preserve">Natjecanja iz </w:t>
      </w:r>
      <w:r w:rsidR="00D06064" w:rsidRPr="003F7880">
        <w:rPr>
          <w:b/>
          <w:sz w:val="22"/>
          <w:szCs w:val="22"/>
        </w:rPr>
        <w:t>španjolskog</w:t>
      </w:r>
      <w:r w:rsidR="005E69A5" w:rsidRPr="003F7880">
        <w:rPr>
          <w:sz w:val="22"/>
          <w:szCs w:val="22"/>
        </w:rPr>
        <w:t xml:space="preserve"> (vidi: Prilog). </w:t>
      </w:r>
      <w:r w:rsidR="005E69A5" w:rsidRPr="003F7880">
        <w:rPr>
          <w:b/>
          <w:sz w:val="22"/>
          <w:szCs w:val="22"/>
          <w:u w:val="single"/>
        </w:rPr>
        <w:t>Mentor učenika dužan je provjeriti sve tražene podatke u upitniku i ispuniti ga prije školskog natjecanja i svojim potpisom potvrditi ispravnost navoda.</w:t>
      </w:r>
      <w:r w:rsidR="005E69A5" w:rsidRPr="003F7880">
        <w:rPr>
          <w:sz w:val="22"/>
          <w:szCs w:val="22"/>
        </w:rPr>
        <w:t xml:space="preserve"> Ravnatelj škole dužan je svojim potpisom potvrditi</w:t>
      </w:r>
      <w:r w:rsidR="00E25FCC">
        <w:rPr>
          <w:sz w:val="22"/>
          <w:szCs w:val="22"/>
        </w:rPr>
        <w:t xml:space="preserve"> </w:t>
      </w:r>
      <w:r w:rsidR="005E69A5" w:rsidRPr="003F7880">
        <w:rPr>
          <w:sz w:val="22"/>
          <w:szCs w:val="22"/>
        </w:rPr>
        <w:t>dokumentaciju koja se šalje županijskom povjerenstvu.</w:t>
      </w:r>
    </w:p>
    <w:p w:rsidR="00304CC7" w:rsidRDefault="00304CC7" w:rsidP="00E25FCC">
      <w:pPr>
        <w:jc w:val="both"/>
        <w:rPr>
          <w:sz w:val="22"/>
          <w:szCs w:val="22"/>
        </w:rPr>
      </w:pPr>
    </w:p>
    <w:p w:rsidR="00D06064" w:rsidRDefault="00D06064" w:rsidP="00E25FCC">
      <w:pPr>
        <w:jc w:val="both"/>
        <w:rPr>
          <w:sz w:val="22"/>
          <w:szCs w:val="22"/>
        </w:rPr>
      </w:pPr>
      <w:r w:rsidRPr="003F7880">
        <w:rPr>
          <w:sz w:val="22"/>
          <w:szCs w:val="22"/>
        </w:rPr>
        <w:t xml:space="preserve">Nakon objedinjavanja rezultata sa školskog natjecanja, u skladu s podacima u Upitniku, županijsko </w:t>
      </w:r>
      <w:r w:rsidR="003F7880">
        <w:rPr>
          <w:sz w:val="22"/>
          <w:szCs w:val="22"/>
        </w:rPr>
        <w:t>povjerenstvo sastavit će l</w:t>
      </w:r>
      <w:r w:rsidRPr="003F7880">
        <w:rPr>
          <w:sz w:val="22"/>
          <w:szCs w:val="22"/>
        </w:rPr>
        <w:t>iste. Županijski uredi za obrazovanje prema organizacijskim i financijskim mogućnostima odredit će broj učenika koji će biti pozvani na županijsko natjecanje.</w:t>
      </w:r>
    </w:p>
    <w:p w:rsidR="00304CC7" w:rsidRDefault="00304CC7" w:rsidP="00E25FCC">
      <w:pPr>
        <w:jc w:val="both"/>
        <w:rPr>
          <w:b/>
          <w:bCs/>
          <w:sz w:val="22"/>
          <w:szCs w:val="22"/>
        </w:rPr>
      </w:pPr>
    </w:p>
    <w:p w:rsidR="003F7880" w:rsidRDefault="003F7880" w:rsidP="00E25FCC">
      <w:pPr>
        <w:jc w:val="both"/>
        <w:rPr>
          <w:b/>
          <w:bCs/>
          <w:sz w:val="22"/>
          <w:szCs w:val="22"/>
        </w:rPr>
      </w:pPr>
      <w:r>
        <w:rPr>
          <w:b/>
          <w:bCs/>
          <w:sz w:val="22"/>
          <w:szCs w:val="22"/>
        </w:rPr>
        <w:t xml:space="preserve">Povjerenstva na svim razinama dužna su dostaviti izvješće s natjecanja povjerenstvu više razine natjecanja koje sadržava broj učenica i učenika koji su sudjelovali na svim razinama natjecanja. </w:t>
      </w:r>
    </w:p>
    <w:p w:rsidR="003F7880" w:rsidRPr="003F7880" w:rsidRDefault="003F7880" w:rsidP="00E25FCC">
      <w:pPr>
        <w:jc w:val="both"/>
        <w:rPr>
          <w:b/>
          <w:bCs/>
          <w:sz w:val="22"/>
          <w:szCs w:val="22"/>
        </w:rPr>
      </w:pPr>
    </w:p>
    <w:p w:rsidR="005E69A5" w:rsidRPr="003F7880" w:rsidRDefault="005E69A5" w:rsidP="00E25FCC">
      <w:pPr>
        <w:pStyle w:val="Heading2"/>
        <w:ind w:left="0"/>
        <w:rPr>
          <w:sz w:val="22"/>
          <w:szCs w:val="22"/>
        </w:rPr>
      </w:pPr>
      <w:r w:rsidRPr="003F7880">
        <w:rPr>
          <w:sz w:val="22"/>
          <w:szCs w:val="22"/>
        </w:rPr>
        <w:t>županijsko natjecanje</w:t>
      </w:r>
    </w:p>
    <w:p w:rsidR="005E69A5" w:rsidRPr="003F7880" w:rsidRDefault="005E69A5" w:rsidP="00E25FCC">
      <w:pPr>
        <w:jc w:val="both"/>
        <w:rPr>
          <w:sz w:val="22"/>
          <w:szCs w:val="22"/>
        </w:rPr>
      </w:pPr>
      <w:r w:rsidRPr="003F7880">
        <w:rPr>
          <w:sz w:val="22"/>
          <w:szCs w:val="22"/>
        </w:rPr>
        <w:t xml:space="preserve">Organizatori natjecanja u županijama dužni su imenovati županijsko povjerenstvo za pripremu i provođenje županijskih natjecanja. Županijsko povjerenstvo dužno je na temelju pristiglih prijava sa školskih natjecanja sastaviti listu učenika koji će pristupiti županijskome natjecanju, a prema postignutim bodovima na školskome natjecanju. Državno će povjerenstvo </w:t>
      </w:r>
      <w:r w:rsidRPr="003F7880">
        <w:rPr>
          <w:b/>
          <w:bCs/>
          <w:sz w:val="22"/>
          <w:szCs w:val="22"/>
        </w:rPr>
        <w:t xml:space="preserve">najkasnije do </w:t>
      </w:r>
      <w:r w:rsidR="002C2A06" w:rsidRPr="003F7880">
        <w:rPr>
          <w:b/>
          <w:bCs/>
          <w:sz w:val="22"/>
          <w:szCs w:val="22"/>
        </w:rPr>
        <w:t>22. veljače 2017</w:t>
      </w:r>
      <w:r w:rsidRPr="003F7880">
        <w:rPr>
          <w:b/>
          <w:bCs/>
          <w:sz w:val="22"/>
          <w:szCs w:val="22"/>
        </w:rPr>
        <w:t xml:space="preserve">. </w:t>
      </w:r>
      <w:r w:rsidR="00D06064" w:rsidRPr="003F7880">
        <w:rPr>
          <w:sz w:val="22"/>
          <w:szCs w:val="22"/>
        </w:rPr>
        <w:t>dostaviti primjerke testova</w:t>
      </w:r>
      <w:r w:rsidRPr="003F7880">
        <w:rPr>
          <w:sz w:val="22"/>
          <w:szCs w:val="22"/>
        </w:rPr>
        <w:t xml:space="preserve"> na ime odgovorne osobe za provedbu natjecanja i smotri u županiji. </w:t>
      </w:r>
      <w:r w:rsidRPr="003F7880">
        <w:rPr>
          <w:sz w:val="22"/>
          <w:szCs w:val="22"/>
        </w:rPr>
        <w:lastRenderedPageBreak/>
        <w:t xml:space="preserve">Ta osoba je dužna osigurati pravovremenu dostavu materijala za provedbu županijskoga natjecanja u školu koju je organizator natjecanja odredio za domaćina županijskoga natjecanja. </w:t>
      </w:r>
    </w:p>
    <w:p w:rsidR="003F7880" w:rsidRDefault="003F7880" w:rsidP="00E25FCC">
      <w:pPr>
        <w:jc w:val="both"/>
        <w:rPr>
          <w:sz w:val="22"/>
          <w:szCs w:val="22"/>
        </w:rPr>
      </w:pPr>
    </w:p>
    <w:p w:rsidR="005E69A5" w:rsidRPr="003F7880" w:rsidRDefault="005E69A5" w:rsidP="00E25FCC">
      <w:pPr>
        <w:jc w:val="both"/>
        <w:rPr>
          <w:sz w:val="22"/>
          <w:szCs w:val="22"/>
        </w:rPr>
      </w:pPr>
      <w:r w:rsidRPr="003F7880">
        <w:rPr>
          <w:sz w:val="22"/>
          <w:szCs w:val="22"/>
        </w:rPr>
        <w:t xml:space="preserve">Predsjednik županijskoga povjerenstva dužan je osigurati korektnu provedbu županijskoga natjecanja prema uputama objavljenim u Katalogu i tajnost testa do početka natjecanja. </w:t>
      </w:r>
    </w:p>
    <w:p w:rsidR="00304CC7" w:rsidRDefault="00304CC7" w:rsidP="00E25FCC">
      <w:pPr>
        <w:pStyle w:val="BodyTextIndent"/>
        <w:spacing w:after="0"/>
        <w:ind w:left="0"/>
        <w:jc w:val="both"/>
        <w:rPr>
          <w:sz w:val="22"/>
          <w:szCs w:val="22"/>
        </w:rPr>
      </w:pPr>
    </w:p>
    <w:p w:rsidR="005E69A5" w:rsidRPr="00E25FCC" w:rsidRDefault="005E69A5" w:rsidP="00E25FCC">
      <w:pPr>
        <w:pStyle w:val="BodyTextIndent"/>
        <w:spacing w:after="0"/>
        <w:ind w:left="0"/>
        <w:jc w:val="both"/>
        <w:rPr>
          <w:sz w:val="22"/>
          <w:szCs w:val="22"/>
        </w:rPr>
      </w:pPr>
      <w:r w:rsidRPr="00E25FCC">
        <w:rPr>
          <w:sz w:val="22"/>
          <w:szCs w:val="22"/>
        </w:rPr>
        <w:t>Županijsko povjerenstvo provodi postupak natjecanja i sastavlja ljestvicu poretka za svaku kategoriju i svaku listu prema ljestvici poretka</w:t>
      </w:r>
      <w:r w:rsidR="007D6BA9" w:rsidRPr="00E25FCC">
        <w:rPr>
          <w:sz w:val="22"/>
          <w:szCs w:val="22"/>
        </w:rPr>
        <w:t>.</w:t>
      </w:r>
      <w:r w:rsidRPr="00E25FCC">
        <w:rPr>
          <w:sz w:val="22"/>
          <w:szCs w:val="22"/>
        </w:rPr>
        <w:t xml:space="preserve"> Županijska povjerenstva dužna su poslati </w:t>
      </w:r>
      <w:r w:rsidR="007D6BA9" w:rsidRPr="00E25FCC">
        <w:rPr>
          <w:b/>
          <w:sz w:val="22"/>
          <w:szCs w:val="22"/>
          <w:u w:val="single"/>
        </w:rPr>
        <w:t>odmah</w:t>
      </w:r>
      <w:r w:rsidR="007D6BA9" w:rsidRPr="00E25FCC">
        <w:rPr>
          <w:sz w:val="22"/>
          <w:szCs w:val="22"/>
        </w:rPr>
        <w:t xml:space="preserve"> nakon Natjecanja </w:t>
      </w:r>
      <w:r w:rsidRPr="00E25FCC">
        <w:rPr>
          <w:sz w:val="22"/>
          <w:szCs w:val="22"/>
        </w:rPr>
        <w:t xml:space="preserve">na adresu elektroničke pošte tajnice državnoga povjerenstva ljestvice poretka </w:t>
      </w:r>
      <w:r w:rsidRPr="00E25FCC">
        <w:rPr>
          <w:b/>
          <w:sz w:val="22"/>
          <w:szCs w:val="22"/>
        </w:rPr>
        <w:t xml:space="preserve">elektroničkom poštom u </w:t>
      </w:r>
      <w:r w:rsidRPr="00E25FCC">
        <w:rPr>
          <w:b/>
          <w:sz w:val="22"/>
          <w:szCs w:val="22"/>
          <w:u w:val="single"/>
        </w:rPr>
        <w:t>Excelu</w:t>
      </w:r>
      <w:r w:rsidRPr="00E25FCC">
        <w:rPr>
          <w:sz w:val="22"/>
          <w:szCs w:val="22"/>
        </w:rPr>
        <w:t xml:space="preserve"> </w:t>
      </w:r>
      <w:r w:rsidR="007D6BA9" w:rsidRPr="00E25FCC">
        <w:rPr>
          <w:b/>
          <w:sz w:val="22"/>
          <w:szCs w:val="22"/>
          <w:u w:val="single"/>
        </w:rPr>
        <w:t xml:space="preserve">na odvojenim Excel-listovima za svaku listu </w:t>
      </w:r>
      <w:r w:rsidRPr="00E25FCC">
        <w:rPr>
          <w:sz w:val="22"/>
          <w:szCs w:val="22"/>
        </w:rPr>
        <w:t xml:space="preserve">koje uključuju potpune podatke o učenicima i mentorima koji su sudjelovali na natjecanju. </w:t>
      </w:r>
      <w:r w:rsidRPr="00E25FCC">
        <w:rPr>
          <w:b/>
          <w:sz w:val="22"/>
          <w:szCs w:val="22"/>
        </w:rPr>
        <w:t xml:space="preserve">Listove </w:t>
      </w:r>
      <w:r w:rsidRPr="00E25FCC">
        <w:rPr>
          <w:b/>
          <w:bCs/>
          <w:sz w:val="22"/>
          <w:szCs w:val="22"/>
        </w:rPr>
        <w:t>s odgovorima</w:t>
      </w:r>
      <w:r w:rsidR="00E25FCC">
        <w:rPr>
          <w:b/>
          <w:bCs/>
          <w:sz w:val="22"/>
          <w:szCs w:val="22"/>
        </w:rPr>
        <w:t xml:space="preserve"> </w:t>
      </w:r>
      <w:r w:rsidRPr="00E25FCC">
        <w:rPr>
          <w:b/>
          <w:bCs/>
          <w:sz w:val="22"/>
          <w:szCs w:val="22"/>
        </w:rPr>
        <w:t>z</w:t>
      </w:r>
      <w:r w:rsidR="00D06064" w:rsidRPr="00E25FCC">
        <w:rPr>
          <w:b/>
          <w:bCs/>
          <w:sz w:val="22"/>
          <w:szCs w:val="22"/>
        </w:rPr>
        <w:t xml:space="preserve">ajedno sa upitnicima </w:t>
      </w:r>
      <w:r w:rsidRPr="00E25FCC">
        <w:rPr>
          <w:b/>
          <w:bCs/>
          <w:sz w:val="22"/>
          <w:szCs w:val="22"/>
        </w:rPr>
        <w:t>učenika</w:t>
      </w:r>
      <w:r w:rsidR="00F411B5" w:rsidRPr="00E25FCC">
        <w:rPr>
          <w:b/>
          <w:bCs/>
          <w:sz w:val="22"/>
          <w:szCs w:val="22"/>
        </w:rPr>
        <w:t xml:space="preserve"> koji</w:t>
      </w:r>
      <w:r w:rsidR="00E25FCC">
        <w:rPr>
          <w:b/>
          <w:bCs/>
          <w:sz w:val="22"/>
          <w:szCs w:val="22"/>
        </w:rPr>
        <w:t xml:space="preserve"> </w:t>
      </w:r>
      <w:r w:rsidR="00F411B5" w:rsidRPr="00E25FCC">
        <w:rPr>
          <w:sz w:val="22"/>
          <w:szCs w:val="22"/>
        </w:rPr>
        <w:t>uključuju potpune podatke o učenicima i mentorima koji su sudjelovali na natjecanju, te sve testove čija je riješenost najmanje</w:t>
      </w:r>
      <w:r w:rsidR="00E74D23" w:rsidRPr="00E25FCC">
        <w:rPr>
          <w:sz w:val="22"/>
          <w:szCs w:val="22"/>
        </w:rPr>
        <w:t xml:space="preserve"> 75</w:t>
      </w:r>
      <w:r w:rsidR="00F411B5" w:rsidRPr="00E25FCC">
        <w:rPr>
          <w:sz w:val="22"/>
          <w:szCs w:val="22"/>
        </w:rPr>
        <w:t>%</w:t>
      </w:r>
      <w:r w:rsidR="00E25FCC">
        <w:rPr>
          <w:sz w:val="22"/>
          <w:szCs w:val="22"/>
        </w:rPr>
        <w:t xml:space="preserve"> </w:t>
      </w:r>
      <w:r w:rsidRPr="00E25FCC">
        <w:rPr>
          <w:b/>
          <w:sz w:val="22"/>
          <w:szCs w:val="22"/>
        </w:rPr>
        <w:t xml:space="preserve">i primjerkom ljestvice </w:t>
      </w:r>
      <w:r w:rsidRPr="00E25FCC">
        <w:rPr>
          <w:sz w:val="22"/>
          <w:szCs w:val="22"/>
        </w:rPr>
        <w:t>dužna su</w:t>
      </w:r>
      <w:r w:rsidRPr="00E25FCC">
        <w:rPr>
          <w:b/>
          <w:sz w:val="22"/>
          <w:szCs w:val="22"/>
        </w:rPr>
        <w:t xml:space="preserve"> dostaviti poštom</w:t>
      </w:r>
      <w:r w:rsidRPr="00E25FCC">
        <w:rPr>
          <w:b/>
          <w:bCs/>
          <w:sz w:val="22"/>
          <w:szCs w:val="22"/>
        </w:rPr>
        <w:t xml:space="preserve"> najkasnije</w:t>
      </w:r>
      <w:r w:rsidR="00E25FCC">
        <w:rPr>
          <w:b/>
          <w:bCs/>
          <w:sz w:val="22"/>
          <w:szCs w:val="22"/>
        </w:rPr>
        <w:t xml:space="preserve"> </w:t>
      </w:r>
      <w:r w:rsidR="00274594" w:rsidRPr="00E25FCC">
        <w:rPr>
          <w:b/>
          <w:sz w:val="22"/>
          <w:szCs w:val="22"/>
        </w:rPr>
        <w:t>28. veljače 2017</w:t>
      </w:r>
      <w:r w:rsidR="00274594" w:rsidRPr="00E25FCC">
        <w:rPr>
          <w:sz w:val="22"/>
          <w:szCs w:val="22"/>
        </w:rPr>
        <w:t xml:space="preserve">. </w:t>
      </w:r>
      <w:r w:rsidRPr="00E25FCC">
        <w:rPr>
          <w:sz w:val="22"/>
          <w:szCs w:val="22"/>
        </w:rPr>
        <w:t>Slanje ljestvice, upitnika i Listova s odgovorima mora se obaviti najkasnije</w:t>
      </w:r>
      <w:r w:rsidR="00E25FCC">
        <w:rPr>
          <w:sz w:val="22"/>
          <w:szCs w:val="22"/>
        </w:rPr>
        <w:t xml:space="preserve"> </w:t>
      </w:r>
      <w:r w:rsidR="00274594" w:rsidRPr="00E25FCC">
        <w:rPr>
          <w:b/>
          <w:sz w:val="22"/>
          <w:szCs w:val="22"/>
        </w:rPr>
        <w:t>28. veljače 2017</w:t>
      </w:r>
      <w:r w:rsidR="00274594" w:rsidRPr="00E25FCC">
        <w:rPr>
          <w:sz w:val="22"/>
          <w:szCs w:val="22"/>
        </w:rPr>
        <w:t xml:space="preserve">. </w:t>
      </w:r>
      <w:r w:rsidRPr="00E25FCC">
        <w:rPr>
          <w:sz w:val="22"/>
          <w:szCs w:val="22"/>
        </w:rPr>
        <w:t>na adresu sjedišta državnog</w:t>
      </w:r>
      <w:r w:rsidR="00F411B5" w:rsidRPr="00E25FCC">
        <w:rPr>
          <w:sz w:val="22"/>
          <w:szCs w:val="22"/>
        </w:rPr>
        <w:t>a povjerenstva za španjolski</w:t>
      </w:r>
      <w:r w:rsidRPr="00E25FCC">
        <w:rPr>
          <w:sz w:val="22"/>
          <w:szCs w:val="22"/>
        </w:rPr>
        <w:t xml:space="preserve"> jezik.</w:t>
      </w:r>
      <w:r w:rsidRPr="00E25FCC">
        <w:rPr>
          <w:b/>
          <w:sz w:val="22"/>
          <w:szCs w:val="22"/>
        </w:rPr>
        <w:t xml:space="preserve"> </w:t>
      </w:r>
      <w:r w:rsidRPr="00E25FCC">
        <w:rPr>
          <w:sz w:val="22"/>
          <w:szCs w:val="22"/>
        </w:rPr>
        <w:t xml:space="preserve">Državno povjerenstvo preuzet će samo one pošiljke koje budu imale poštanski žig s najkasnijim datumom </w:t>
      </w:r>
      <w:r w:rsidR="00D06064" w:rsidRPr="00E25FCC">
        <w:rPr>
          <w:b/>
          <w:sz w:val="22"/>
          <w:szCs w:val="22"/>
        </w:rPr>
        <w:t>od 5</w:t>
      </w:r>
      <w:r w:rsidRPr="00E25FCC">
        <w:rPr>
          <w:b/>
          <w:sz w:val="22"/>
          <w:szCs w:val="22"/>
        </w:rPr>
        <w:t>. ožujka 201</w:t>
      </w:r>
      <w:r w:rsidR="00E25FCC">
        <w:rPr>
          <w:b/>
          <w:sz w:val="22"/>
          <w:szCs w:val="22"/>
        </w:rPr>
        <w:t>7</w:t>
      </w:r>
      <w:r w:rsidRPr="00E25FCC">
        <w:rPr>
          <w:sz w:val="22"/>
          <w:szCs w:val="22"/>
        </w:rPr>
        <w:t>.</w:t>
      </w:r>
      <w:r w:rsidRPr="00E25FCC">
        <w:rPr>
          <w:b/>
          <w:bCs/>
          <w:sz w:val="22"/>
          <w:szCs w:val="22"/>
        </w:rPr>
        <w:t xml:space="preserve"> </w:t>
      </w:r>
    </w:p>
    <w:p w:rsidR="00304CC7" w:rsidRDefault="00304CC7" w:rsidP="00E25FCC">
      <w:pPr>
        <w:pStyle w:val="BodyTextIndent"/>
        <w:spacing w:after="0"/>
        <w:ind w:left="0"/>
        <w:jc w:val="both"/>
        <w:rPr>
          <w:b/>
          <w:bCs/>
          <w:i/>
          <w:sz w:val="22"/>
          <w:szCs w:val="22"/>
        </w:rPr>
      </w:pPr>
    </w:p>
    <w:p w:rsidR="005E69A5" w:rsidRPr="00304CC7" w:rsidRDefault="005E69A5" w:rsidP="00E25FCC">
      <w:pPr>
        <w:pStyle w:val="BodyTextIndent"/>
        <w:spacing w:after="0"/>
        <w:ind w:left="0"/>
        <w:jc w:val="both"/>
        <w:rPr>
          <w:b/>
          <w:bCs/>
          <w:spacing w:val="-4"/>
          <w:sz w:val="22"/>
          <w:szCs w:val="22"/>
        </w:rPr>
      </w:pPr>
      <w:r w:rsidRPr="00304CC7">
        <w:rPr>
          <w:b/>
          <w:bCs/>
          <w:spacing w:val="-4"/>
          <w:sz w:val="22"/>
          <w:szCs w:val="22"/>
        </w:rPr>
        <w:t>Rezultati koji ne pristignu u navedenome roku neće se razmatrati, kao ni one ljestvice poretka koje ne budu sadržavale SVE podatke (bez skraćenica) obvezno napisane na računalu. Uz sv</w:t>
      </w:r>
      <w:r w:rsidR="00D06064" w:rsidRPr="00304CC7">
        <w:rPr>
          <w:b/>
          <w:bCs/>
          <w:spacing w:val="-4"/>
          <w:sz w:val="22"/>
          <w:szCs w:val="22"/>
        </w:rPr>
        <w:t>aki List s odgovorima</w:t>
      </w:r>
      <w:r w:rsidRPr="00304CC7">
        <w:rPr>
          <w:b/>
          <w:bCs/>
          <w:spacing w:val="-4"/>
          <w:sz w:val="22"/>
          <w:szCs w:val="22"/>
        </w:rPr>
        <w:t xml:space="preserve"> treba spajalicom priložiti upitnik s potpisom mentora i ravnatelja i evidencijski listić (bez kuverte) koje je učenik ispunio za županijsko natjecanje. Ostale evidencijske listiće, upitnike i testove ne treba slati.</w:t>
      </w:r>
      <w:r w:rsidR="00E25FCC" w:rsidRPr="00304CC7">
        <w:rPr>
          <w:b/>
          <w:bCs/>
          <w:spacing w:val="-4"/>
          <w:sz w:val="22"/>
          <w:szCs w:val="22"/>
        </w:rPr>
        <w:t xml:space="preserve"> </w:t>
      </w:r>
    </w:p>
    <w:p w:rsidR="005E69A5" w:rsidRPr="003F7880" w:rsidRDefault="005E69A5" w:rsidP="00E25FCC">
      <w:pPr>
        <w:jc w:val="both"/>
        <w:rPr>
          <w:sz w:val="22"/>
          <w:szCs w:val="22"/>
        </w:rPr>
      </w:pPr>
    </w:p>
    <w:p w:rsidR="005E69A5" w:rsidRPr="003F7880" w:rsidRDefault="005E69A5" w:rsidP="00E25FCC">
      <w:pPr>
        <w:pStyle w:val="Heading2"/>
        <w:ind w:left="0"/>
        <w:rPr>
          <w:sz w:val="22"/>
          <w:szCs w:val="22"/>
        </w:rPr>
      </w:pPr>
      <w:r w:rsidRPr="003F7880">
        <w:rPr>
          <w:sz w:val="22"/>
          <w:szCs w:val="22"/>
        </w:rPr>
        <w:t>državno natjecanje</w:t>
      </w:r>
    </w:p>
    <w:p w:rsidR="006E6040" w:rsidRPr="003F7880" w:rsidRDefault="005E69A5" w:rsidP="00E25FCC">
      <w:pPr>
        <w:jc w:val="both"/>
        <w:rPr>
          <w:b/>
          <w:bCs/>
          <w:sz w:val="22"/>
          <w:szCs w:val="22"/>
        </w:rPr>
      </w:pPr>
      <w:r w:rsidRPr="003F7880">
        <w:rPr>
          <w:sz w:val="22"/>
          <w:szCs w:val="22"/>
        </w:rPr>
        <w:t>Na državnome natjecanju sudjeluju najuspješniji učenici koji na temelju bodovnoga poretka sačinjenoga prema rezultatima županijskih natjecanja stječu pravo sudjelovanja. Ljestvica poretka učenika koji će biti pozvani na državno natjecanje bit će sastavljena nakon što Državno povjerenstvo provjeri ispravljanje i bodovanje testova sa županijskoga natjecanja</w:t>
      </w:r>
      <w:r w:rsidR="00E25FCC">
        <w:rPr>
          <w:sz w:val="22"/>
          <w:szCs w:val="22"/>
        </w:rPr>
        <w:t xml:space="preserve"> </w:t>
      </w:r>
      <w:r w:rsidRPr="003F7880">
        <w:rPr>
          <w:sz w:val="22"/>
          <w:szCs w:val="22"/>
        </w:rPr>
        <w:t>i to objedinjavanjem svih ljestvica poretka iz županija. Državno će povjerenstvo</w:t>
      </w:r>
      <w:r w:rsidR="00E25FCC">
        <w:rPr>
          <w:sz w:val="22"/>
          <w:szCs w:val="22"/>
        </w:rPr>
        <w:t xml:space="preserve"> </w:t>
      </w:r>
      <w:r w:rsidR="00274594" w:rsidRPr="003F7880">
        <w:rPr>
          <w:b/>
          <w:bCs/>
          <w:sz w:val="22"/>
          <w:szCs w:val="22"/>
        </w:rPr>
        <w:t xml:space="preserve">do 9. ožujka 2017. </w:t>
      </w:r>
      <w:r w:rsidRPr="003F7880">
        <w:rPr>
          <w:sz w:val="22"/>
          <w:szCs w:val="22"/>
        </w:rPr>
        <w:t>istovremeno</w:t>
      </w:r>
      <w:r w:rsidRPr="003F7880">
        <w:rPr>
          <w:b/>
          <w:bCs/>
          <w:sz w:val="22"/>
          <w:szCs w:val="22"/>
        </w:rPr>
        <w:t xml:space="preserve"> </w:t>
      </w:r>
      <w:r w:rsidRPr="003F7880">
        <w:rPr>
          <w:sz w:val="22"/>
          <w:szCs w:val="22"/>
        </w:rPr>
        <w:t xml:space="preserve">objaviti na internetskim stranicama </w:t>
      </w:r>
      <w:r w:rsidRPr="003F7880">
        <w:rPr>
          <w:i/>
          <w:sz w:val="22"/>
          <w:szCs w:val="22"/>
        </w:rPr>
        <w:t>Agencije za odgoj i obrazovanje</w:t>
      </w:r>
      <w:r w:rsidRPr="003F7880">
        <w:rPr>
          <w:sz w:val="22"/>
          <w:szCs w:val="22"/>
        </w:rPr>
        <w:t xml:space="preserve"> (</w:t>
      </w:r>
      <w:hyperlink r:id="rId10" w:history="1">
        <w:r w:rsidRPr="003F7880">
          <w:rPr>
            <w:rStyle w:val="Hyperlink"/>
            <w:sz w:val="22"/>
            <w:szCs w:val="22"/>
          </w:rPr>
          <w:t>www.azoo.hr</w:t>
        </w:r>
      </w:hyperlink>
      <w:r w:rsidRPr="003F7880">
        <w:rPr>
          <w:sz w:val="22"/>
          <w:szCs w:val="22"/>
        </w:rPr>
        <w:t>) ljestvice bodovnog poret</w:t>
      </w:r>
      <w:r w:rsidR="00F55EEF" w:rsidRPr="003F7880">
        <w:rPr>
          <w:sz w:val="22"/>
          <w:szCs w:val="22"/>
        </w:rPr>
        <w:t>ka nakon županijskih natjecanja</w:t>
      </w:r>
      <w:r w:rsidRPr="003F7880">
        <w:rPr>
          <w:sz w:val="22"/>
          <w:szCs w:val="22"/>
        </w:rPr>
        <w:t>.</w:t>
      </w:r>
      <w:r w:rsidR="007D6BA9" w:rsidRPr="00CD379C">
        <w:rPr>
          <w:sz w:val="22"/>
          <w:szCs w:val="22"/>
        </w:rPr>
        <w:t xml:space="preserve"> </w:t>
      </w:r>
      <w:r w:rsidR="007D6BA9" w:rsidRPr="00002119">
        <w:rPr>
          <w:spacing w:val="-4"/>
          <w:sz w:val="22"/>
          <w:szCs w:val="22"/>
        </w:rPr>
        <w:t>Popis pozvanih učenika/ca na državnu razinu objavljuje se na mrežnoj stranici Agencije za odgoj i obrazovanje. To se ujedno smatra i javnim pozivom na državnu razinu natjecanja i smotre pa se učenici/e neće dodatno pozivati pisanim pozivom na adresu škole</w:t>
      </w:r>
      <w:r w:rsidR="007D6BA9">
        <w:rPr>
          <w:spacing w:val="-4"/>
          <w:sz w:val="22"/>
          <w:szCs w:val="22"/>
        </w:rPr>
        <w:t>.</w:t>
      </w:r>
      <w:r w:rsidR="00E25FCC">
        <w:rPr>
          <w:spacing w:val="-4"/>
          <w:sz w:val="22"/>
          <w:szCs w:val="22"/>
        </w:rPr>
        <w:t xml:space="preserve"> </w:t>
      </w:r>
      <w:r w:rsidRPr="003F7880">
        <w:rPr>
          <w:sz w:val="22"/>
          <w:szCs w:val="22"/>
        </w:rPr>
        <w:t xml:space="preserve">Ravnatelj škole čiji učenik je stekao pravo sudjelovanja na državnom natjecanju dužan je </w:t>
      </w:r>
      <w:r w:rsidR="00274594" w:rsidRPr="003F7880">
        <w:rPr>
          <w:b/>
          <w:bCs/>
          <w:sz w:val="22"/>
          <w:szCs w:val="22"/>
        </w:rPr>
        <w:t xml:space="preserve">do 13. ožujka 2017. </w:t>
      </w:r>
      <w:r w:rsidRPr="003F7880">
        <w:rPr>
          <w:sz w:val="22"/>
          <w:szCs w:val="22"/>
        </w:rPr>
        <w:t xml:space="preserve">ispunjavanjem prijave za državno natjecanje koristeći obrazac koji se nalazi u sastavu Uputa za pripremu i provođenje </w:t>
      </w:r>
      <w:r w:rsidR="00A62530">
        <w:rPr>
          <w:sz w:val="22"/>
          <w:szCs w:val="22"/>
        </w:rPr>
        <w:t>natjecanja iz španjolskoga</w:t>
      </w:r>
      <w:r w:rsidRPr="003F7880">
        <w:rPr>
          <w:sz w:val="22"/>
          <w:szCs w:val="22"/>
        </w:rPr>
        <w:t xml:space="preserve"> (u prilogu), prijaviti dolazak učenika i mentora pratitelja na državno natjecanje </w:t>
      </w:r>
      <w:r w:rsidRPr="003F7880">
        <w:rPr>
          <w:b/>
          <w:bCs/>
          <w:sz w:val="22"/>
          <w:szCs w:val="22"/>
        </w:rPr>
        <w:t>na adresu</w:t>
      </w:r>
      <w:r w:rsidR="00A62530">
        <w:rPr>
          <w:b/>
          <w:bCs/>
          <w:sz w:val="22"/>
          <w:szCs w:val="22"/>
        </w:rPr>
        <w:t xml:space="preserve"> </w:t>
      </w:r>
      <w:hyperlink r:id="rId11" w:history="1">
        <w:r w:rsidR="00A62530" w:rsidRPr="00EE39EE">
          <w:rPr>
            <w:rStyle w:val="Hyperlink"/>
            <w:b/>
            <w:bCs/>
            <w:sz w:val="22"/>
            <w:szCs w:val="22"/>
          </w:rPr>
          <w:t>cvjetanka.bozanic@azoo.hr</w:t>
        </w:r>
      </w:hyperlink>
      <w:r w:rsidR="00A62530">
        <w:rPr>
          <w:b/>
          <w:bCs/>
          <w:sz w:val="22"/>
          <w:szCs w:val="22"/>
        </w:rPr>
        <w:t>.</w:t>
      </w:r>
    </w:p>
    <w:p w:rsidR="00304CC7" w:rsidRDefault="00304CC7" w:rsidP="00E25FCC">
      <w:pPr>
        <w:pStyle w:val="BodyText"/>
        <w:ind w:left="0" w:firstLine="0"/>
        <w:jc w:val="both"/>
        <w:rPr>
          <w:sz w:val="22"/>
          <w:szCs w:val="22"/>
        </w:rPr>
      </w:pPr>
    </w:p>
    <w:p w:rsidR="005E69A5" w:rsidRPr="003F7880" w:rsidRDefault="005E69A5" w:rsidP="00E25FCC">
      <w:pPr>
        <w:pStyle w:val="BodyText"/>
        <w:ind w:left="0" w:firstLine="0"/>
        <w:jc w:val="both"/>
        <w:rPr>
          <w:sz w:val="22"/>
          <w:szCs w:val="22"/>
        </w:rPr>
      </w:pPr>
      <w:r w:rsidRPr="003F7880">
        <w:rPr>
          <w:sz w:val="22"/>
          <w:szCs w:val="22"/>
        </w:rPr>
        <w:t xml:space="preserve">Sve potrebne informacije za prijevoz i program državnoga natjecanja državno povjerenstvo objavit će na </w:t>
      </w:r>
      <w:r w:rsidR="00E25FCC">
        <w:rPr>
          <w:sz w:val="22"/>
          <w:szCs w:val="22"/>
        </w:rPr>
        <w:t>internetskim</w:t>
      </w:r>
      <w:r w:rsidRPr="003F7880">
        <w:rPr>
          <w:sz w:val="22"/>
          <w:szCs w:val="22"/>
        </w:rPr>
        <w:t xml:space="preserve"> stranicama </w:t>
      </w:r>
      <w:hyperlink r:id="rId12" w:history="1">
        <w:r w:rsidRPr="003F7880">
          <w:rPr>
            <w:rStyle w:val="Hyperlink"/>
            <w:sz w:val="22"/>
            <w:szCs w:val="22"/>
          </w:rPr>
          <w:t>www.azoo.hr</w:t>
        </w:r>
      </w:hyperlink>
    </w:p>
    <w:p w:rsidR="005E69A5" w:rsidRPr="003F7880" w:rsidRDefault="005E69A5" w:rsidP="00E25FCC">
      <w:pPr>
        <w:pStyle w:val="BodyText"/>
        <w:ind w:left="0" w:firstLine="0"/>
        <w:jc w:val="both"/>
        <w:rPr>
          <w:sz w:val="22"/>
          <w:szCs w:val="22"/>
        </w:rPr>
      </w:pPr>
    </w:p>
    <w:p w:rsidR="005E69A5" w:rsidRPr="003F7880" w:rsidRDefault="005E69A5" w:rsidP="00E25FCC">
      <w:pPr>
        <w:pStyle w:val="BodyText"/>
        <w:ind w:left="0" w:firstLine="0"/>
        <w:jc w:val="both"/>
        <w:rPr>
          <w:b/>
          <w:bCs/>
          <w:sz w:val="22"/>
          <w:szCs w:val="22"/>
        </w:rPr>
      </w:pPr>
      <w:r w:rsidRPr="003F7880">
        <w:rPr>
          <w:b/>
          <w:bCs/>
          <w:sz w:val="22"/>
          <w:szCs w:val="22"/>
        </w:rPr>
        <w:t>Broj učenika koji će biti pozvani na državno natjecanje:</w:t>
      </w:r>
    </w:p>
    <w:tbl>
      <w:tblPr>
        <w:tblpPr w:leftFromText="180" w:rightFromText="180" w:vertAnchor="text" w:horzAnchor="margin"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560"/>
      </w:tblGrid>
      <w:tr w:rsidR="005E69A5" w:rsidRPr="003F7880" w:rsidTr="00304CC7">
        <w:tc>
          <w:tcPr>
            <w:tcW w:w="1560" w:type="dxa"/>
            <w:tcBorders>
              <w:top w:val="single" w:sz="4" w:space="0" w:color="auto"/>
              <w:left w:val="single" w:sz="4" w:space="0" w:color="auto"/>
              <w:bottom w:val="single" w:sz="4" w:space="0" w:color="auto"/>
              <w:right w:val="single" w:sz="4" w:space="0" w:color="auto"/>
            </w:tcBorders>
          </w:tcPr>
          <w:p w:rsidR="005E69A5" w:rsidRPr="003F7880" w:rsidRDefault="005E69A5" w:rsidP="00E25FCC">
            <w:pPr>
              <w:pStyle w:val="BodyText"/>
              <w:ind w:left="0" w:firstLine="0"/>
              <w:rPr>
                <w:b/>
                <w:bCs/>
              </w:rPr>
            </w:pPr>
            <w:r w:rsidRPr="003F7880">
              <w:rPr>
                <w:b/>
                <w:bCs/>
                <w:sz w:val="22"/>
                <w:szCs w:val="22"/>
              </w:rPr>
              <w:t>SREDNJE ŠKOLE</w:t>
            </w:r>
          </w:p>
        </w:tc>
        <w:tc>
          <w:tcPr>
            <w:tcW w:w="1560" w:type="dxa"/>
            <w:tcBorders>
              <w:top w:val="single" w:sz="4" w:space="0" w:color="auto"/>
              <w:left w:val="single" w:sz="4" w:space="0" w:color="auto"/>
              <w:bottom w:val="single" w:sz="4" w:space="0" w:color="auto"/>
              <w:right w:val="single" w:sz="4" w:space="0" w:color="auto"/>
            </w:tcBorders>
          </w:tcPr>
          <w:p w:rsidR="005E69A5" w:rsidRPr="003F7880" w:rsidRDefault="005E69A5" w:rsidP="00E25FCC">
            <w:pPr>
              <w:pStyle w:val="BodyText"/>
              <w:ind w:left="0" w:firstLine="0"/>
              <w:jc w:val="center"/>
              <w:rPr>
                <w:b/>
                <w:bCs/>
              </w:rPr>
            </w:pPr>
            <w:r w:rsidRPr="003F7880">
              <w:rPr>
                <w:b/>
                <w:bCs/>
                <w:sz w:val="22"/>
                <w:szCs w:val="22"/>
              </w:rPr>
              <w:t>13</w:t>
            </w:r>
          </w:p>
        </w:tc>
      </w:tr>
    </w:tbl>
    <w:p w:rsidR="005E69A5" w:rsidRPr="003F7880" w:rsidRDefault="005E69A5" w:rsidP="00E25FCC">
      <w:pPr>
        <w:jc w:val="both"/>
        <w:rPr>
          <w:b/>
          <w:bCs/>
          <w:color w:val="FF0000"/>
          <w:sz w:val="22"/>
          <w:szCs w:val="22"/>
        </w:rPr>
      </w:pPr>
    </w:p>
    <w:p w:rsidR="005E69A5" w:rsidRPr="003F7880" w:rsidRDefault="005E69A5" w:rsidP="00E25FCC">
      <w:pPr>
        <w:jc w:val="both"/>
        <w:rPr>
          <w:b/>
          <w:bCs/>
          <w:color w:val="FF0000"/>
          <w:sz w:val="22"/>
          <w:szCs w:val="22"/>
        </w:rPr>
      </w:pPr>
    </w:p>
    <w:p w:rsidR="005E69A5" w:rsidRDefault="005E69A5" w:rsidP="00E25FCC">
      <w:pPr>
        <w:jc w:val="both"/>
        <w:rPr>
          <w:b/>
          <w:bCs/>
          <w:color w:val="FF0000"/>
          <w:sz w:val="22"/>
          <w:szCs w:val="22"/>
        </w:rPr>
      </w:pPr>
    </w:p>
    <w:p w:rsidR="0000381A" w:rsidRPr="003F7880" w:rsidRDefault="0000381A" w:rsidP="00E25FCC">
      <w:pPr>
        <w:jc w:val="both"/>
        <w:rPr>
          <w:b/>
          <w:bCs/>
          <w:color w:val="FF0000"/>
          <w:sz w:val="22"/>
          <w:szCs w:val="22"/>
        </w:rPr>
      </w:pPr>
    </w:p>
    <w:p w:rsidR="006816FF" w:rsidRPr="00E25FCC" w:rsidRDefault="006816FF" w:rsidP="00E25FCC">
      <w:pPr>
        <w:jc w:val="both"/>
        <w:rPr>
          <w:b/>
          <w:color w:val="FF0000"/>
          <w:sz w:val="22"/>
          <w:szCs w:val="22"/>
        </w:rPr>
      </w:pPr>
      <w:r w:rsidRPr="00E25FCC">
        <w:rPr>
          <w:b/>
          <w:color w:val="FF0000"/>
          <w:sz w:val="22"/>
          <w:szCs w:val="22"/>
        </w:rPr>
        <w:t>NOVO!!!</w:t>
      </w:r>
    </w:p>
    <w:p w:rsidR="006816FF" w:rsidRPr="003F7880" w:rsidRDefault="006816FF" w:rsidP="00E25FCC">
      <w:pPr>
        <w:jc w:val="both"/>
        <w:rPr>
          <w:sz w:val="22"/>
          <w:szCs w:val="22"/>
          <w:highlight w:val="yellow"/>
        </w:rPr>
      </w:pPr>
    </w:p>
    <w:p w:rsidR="006816FF" w:rsidRPr="003F7880" w:rsidRDefault="006816FF" w:rsidP="00E25FCC">
      <w:pPr>
        <w:jc w:val="both"/>
        <w:rPr>
          <w:sz w:val="22"/>
          <w:szCs w:val="22"/>
        </w:rPr>
      </w:pPr>
      <w:r w:rsidRPr="003F7880">
        <w:rPr>
          <w:sz w:val="22"/>
          <w:szCs w:val="22"/>
        </w:rPr>
        <w:t xml:space="preserve">Natječu se učenici 4. razreda (odnosno završnog razreda) u </w:t>
      </w:r>
      <w:r w:rsidRPr="003F7880">
        <w:rPr>
          <w:b/>
          <w:bCs/>
          <w:sz w:val="22"/>
          <w:szCs w:val="22"/>
        </w:rPr>
        <w:t>JEDNOJ</w:t>
      </w:r>
      <w:r w:rsidR="00E25FCC">
        <w:rPr>
          <w:b/>
          <w:bCs/>
          <w:sz w:val="22"/>
          <w:szCs w:val="22"/>
        </w:rPr>
        <w:t xml:space="preserve"> </w:t>
      </w:r>
      <w:r w:rsidRPr="003F7880">
        <w:rPr>
          <w:sz w:val="22"/>
          <w:szCs w:val="22"/>
        </w:rPr>
        <w:t xml:space="preserve">kategorije na </w:t>
      </w:r>
      <w:r w:rsidRPr="003F7880">
        <w:rPr>
          <w:b/>
          <w:sz w:val="22"/>
          <w:szCs w:val="22"/>
        </w:rPr>
        <w:t>DVIJE LISTE</w:t>
      </w:r>
      <w:r w:rsidR="00E25FCC">
        <w:rPr>
          <w:sz w:val="22"/>
          <w:szCs w:val="22"/>
        </w:rPr>
        <w:t xml:space="preserve"> </w:t>
      </w:r>
      <w:r w:rsidRPr="003F7880">
        <w:rPr>
          <w:sz w:val="22"/>
          <w:szCs w:val="22"/>
        </w:rPr>
        <w:t>natjecanja.</w:t>
      </w:r>
    </w:p>
    <w:p w:rsidR="006816FF" w:rsidRPr="003F7880" w:rsidRDefault="006816FF" w:rsidP="00E25FCC">
      <w:pPr>
        <w:jc w:val="both"/>
        <w:rPr>
          <w:sz w:val="22"/>
          <w:szCs w:val="22"/>
        </w:rPr>
      </w:pPr>
    </w:p>
    <w:p w:rsidR="00304CC7" w:rsidRDefault="006816FF" w:rsidP="00304CC7">
      <w:pPr>
        <w:jc w:val="both"/>
        <w:rPr>
          <w:b/>
          <w:sz w:val="22"/>
          <w:szCs w:val="22"/>
        </w:rPr>
      </w:pPr>
      <w:r w:rsidRPr="003F7880">
        <w:rPr>
          <w:b/>
          <w:sz w:val="22"/>
          <w:szCs w:val="22"/>
        </w:rPr>
        <w:t>LISTA A</w:t>
      </w:r>
      <w:r w:rsidR="00304CC7">
        <w:rPr>
          <w:b/>
          <w:sz w:val="22"/>
          <w:szCs w:val="22"/>
        </w:rPr>
        <w:t>:</w:t>
      </w:r>
    </w:p>
    <w:p w:rsidR="006816FF" w:rsidRPr="003F7880" w:rsidRDefault="006816FF" w:rsidP="00304CC7">
      <w:pPr>
        <w:jc w:val="both"/>
        <w:rPr>
          <w:b/>
          <w:i/>
          <w:sz w:val="22"/>
          <w:szCs w:val="22"/>
          <w:u w:val="single"/>
          <w:lang w:eastAsia="hr-HR"/>
        </w:rPr>
      </w:pPr>
      <w:r w:rsidRPr="00304CC7">
        <w:rPr>
          <w:sz w:val="22"/>
          <w:szCs w:val="22"/>
          <w:lang w:eastAsia="hr-HR"/>
        </w:rPr>
        <w:t xml:space="preserve">Učenici gimnazija i strukovnih škola koji su pohađali nastavu španjolskoga jezika u trajanju </w:t>
      </w:r>
      <w:r w:rsidR="00E25FCC" w:rsidRPr="00304CC7">
        <w:rPr>
          <w:sz w:val="22"/>
          <w:szCs w:val="22"/>
          <w:u w:val="single"/>
          <w:lang w:eastAsia="hr-HR"/>
        </w:rPr>
        <w:t xml:space="preserve">do </w:t>
      </w:r>
      <w:r w:rsidRPr="00304CC7">
        <w:rPr>
          <w:sz w:val="22"/>
          <w:szCs w:val="22"/>
          <w:u w:val="single"/>
          <w:lang w:eastAsia="hr-HR"/>
        </w:rPr>
        <w:t>240 sati do početka školskog natjecanja tj do siječnja tekuće školske godine</w:t>
      </w:r>
      <w:r w:rsidR="00E25FCC" w:rsidRPr="00304CC7">
        <w:rPr>
          <w:sz w:val="22"/>
          <w:szCs w:val="22"/>
          <w:u w:val="single"/>
          <w:lang w:eastAsia="hr-HR"/>
        </w:rPr>
        <w:t>.</w:t>
      </w:r>
    </w:p>
    <w:p w:rsidR="006816FF" w:rsidRPr="003F7880" w:rsidRDefault="006816FF" w:rsidP="00E25FCC">
      <w:pPr>
        <w:jc w:val="both"/>
        <w:rPr>
          <w:b/>
          <w:sz w:val="22"/>
          <w:szCs w:val="22"/>
        </w:rPr>
      </w:pPr>
    </w:p>
    <w:p w:rsidR="006816FF" w:rsidRDefault="006816FF" w:rsidP="00E25FCC">
      <w:pPr>
        <w:jc w:val="both"/>
        <w:rPr>
          <w:b/>
          <w:sz w:val="22"/>
          <w:szCs w:val="22"/>
        </w:rPr>
      </w:pPr>
      <w:r w:rsidRPr="003F7880">
        <w:rPr>
          <w:b/>
          <w:sz w:val="22"/>
          <w:szCs w:val="22"/>
        </w:rPr>
        <w:t>LISTA B</w:t>
      </w:r>
      <w:r w:rsidR="00304CC7">
        <w:rPr>
          <w:b/>
          <w:sz w:val="22"/>
          <w:szCs w:val="22"/>
        </w:rPr>
        <w:t>:</w:t>
      </w:r>
      <w:r w:rsidRPr="003F7880">
        <w:rPr>
          <w:b/>
          <w:sz w:val="22"/>
          <w:szCs w:val="22"/>
        </w:rPr>
        <w:t xml:space="preserve"> </w:t>
      </w:r>
    </w:p>
    <w:p w:rsidR="006816FF" w:rsidRPr="00304CC7" w:rsidRDefault="006816FF" w:rsidP="00304CC7">
      <w:pPr>
        <w:pStyle w:val="ListParagraph"/>
        <w:numPr>
          <w:ilvl w:val="0"/>
          <w:numId w:val="7"/>
        </w:numPr>
        <w:ind w:left="357" w:hanging="357"/>
        <w:jc w:val="both"/>
        <w:rPr>
          <w:sz w:val="22"/>
          <w:szCs w:val="22"/>
          <w:u w:val="single"/>
          <w:lang w:eastAsia="hr-HR"/>
        </w:rPr>
      </w:pPr>
      <w:r w:rsidRPr="00304CC7">
        <w:rPr>
          <w:sz w:val="22"/>
          <w:szCs w:val="22"/>
          <w:lang w:eastAsia="hr-HR"/>
        </w:rPr>
        <w:t>Učenici gimnazija i strukovnih škola koji su pohađali nastavu španjolskoga jezika u</w:t>
      </w:r>
      <w:r w:rsidR="00E25FCC" w:rsidRPr="00304CC7">
        <w:rPr>
          <w:sz w:val="22"/>
          <w:szCs w:val="22"/>
          <w:lang w:eastAsia="hr-HR"/>
        </w:rPr>
        <w:t xml:space="preserve"> </w:t>
      </w:r>
      <w:r w:rsidRPr="00304CC7">
        <w:rPr>
          <w:sz w:val="22"/>
          <w:szCs w:val="22"/>
          <w:lang w:eastAsia="hr-HR"/>
        </w:rPr>
        <w:t>trajanju</w:t>
      </w:r>
      <w:r w:rsidR="00E25FCC" w:rsidRPr="00304CC7">
        <w:rPr>
          <w:sz w:val="22"/>
          <w:szCs w:val="22"/>
          <w:lang w:eastAsia="hr-HR"/>
        </w:rPr>
        <w:t xml:space="preserve"> </w:t>
      </w:r>
      <w:r w:rsidRPr="00304CC7">
        <w:rPr>
          <w:sz w:val="22"/>
          <w:szCs w:val="22"/>
          <w:lang w:eastAsia="hr-HR"/>
        </w:rPr>
        <w:t>VIŠE</w:t>
      </w:r>
      <w:r w:rsidR="00E25FCC" w:rsidRPr="00304CC7">
        <w:rPr>
          <w:sz w:val="22"/>
          <w:szCs w:val="22"/>
          <w:lang w:eastAsia="hr-HR"/>
        </w:rPr>
        <w:t xml:space="preserve"> </w:t>
      </w:r>
      <w:r w:rsidRPr="00304CC7">
        <w:rPr>
          <w:sz w:val="22"/>
          <w:szCs w:val="22"/>
          <w:lang w:eastAsia="hr-HR"/>
        </w:rPr>
        <w:t xml:space="preserve">od </w:t>
      </w:r>
      <w:r w:rsidRPr="00304CC7">
        <w:rPr>
          <w:sz w:val="22"/>
          <w:szCs w:val="22"/>
          <w:u w:val="single"/>
          <w:lang w:eastAsia="hr-HR"/>
        </w:rPr>
        <w:t>240 sati do početka školskog natjecanja tj do siječnja tekuće školske godine</w:t>
      </w:r>
      <w:r w:rsidR="00E25FCC" w:rsidRPr="00304CC7">
        <w:rPr>
          <w:sz w:val="22"/>
          <w:szCs w:val="22"/>
          <w:u w:val="single"/>
          <w:lang w:eastAsia="hr-HR"/>
        </w:rPr>
        <w:t>.</w:t>
      </w:r>
    </w:p>
    <w:p w:rsidR="006816FF" w:rsidRPr="00304CC7" w:rsidRDefault="006816FF" w:rsidP="00304CC7">
      <w:pPr>
        <w:pStyle w:val="ListParagraph"/>
        <w:numPr>
          <w:ilvl w:val="0"/>
          <w:numId w:val="7"/>
        </w:numPr>
        <w:ind w:left="357" w:hanging="357"/>
        <w:jc w:val="both"/>
        <w:rPr>
          <w:sz w:val="22"/>
          <w:szCs w:val="22"/>
        </w:rPr>
      </w:pPr>
      <w:r w:rsidRPr="00304CC7">
        <w:rPr>
          <w:sz w:val="22"/>
          <w:szCs w:val="22"/>
        </w:rPr>
        <w:t>Svi učenici koji su</w:t>
      </w:r>
      <w:r w:rsidR="00E25FCC" w:rsidRPr="00304CC7">
        <w:rPr>
          <w:sz w:val="22"/>
          <w:szCs w:val="22"/>
        </w:rPr>
        <w:t xml:space="preserve"> </w:t>
      </w:r>
      <w:r w:rsidRPr="00304CC7">
        <w:rPr>
          <w:sz w:val="22"/>
          <w:szCs w:val="22"/>
        </w:rPr>
        <w:t>potvrdno odgovorili na bilo koju od četiri navedene tvrdnje u Upitniku.</w:t>
      </w:r>
    </w:p>
    <w:p w:rsidR="0000381A" w:rsidRPr="003F7880" w:rsidRDefault="0000381A" w:rsidP="00E25FCC">
      <w:pPr>
        <w:jc w:val="both"/>
        <w:rPr>
          <w:sz w:val="22"/>
          <w:szCs w:val="22"/>
        </w:rPr>
      </w:pPr>
    </w:p>
    <w:p w:rsidR="0000381A" w:rsidRPr="003F7880" w:rsidRDefault="0000381A" w:rsidP="00E25FCC">
      <w:pPr>
        <w:jc w:val="both"/>
        <w:rPr>
          <w:sz w:val="22"/>
          <w:szCs w:val="22"/>
        </w:rPr>
      </w:pPr>
      <w:r w:rsidRPr="003F7880">
        <w:rPr>
          <w:sz w:val="22"/>
          <w:szCs w:val="22"/>
        </w:rPr>
        <w:t>Minimalni postotak riješenosti testa za kvalificiranje za pristupanje na sljedeću razinu natjecanja:</w:t>
      </w:r>
    </w:p>
    <w:p w:rsidR="0000381A" w:rsidRPr="003F7880" w:rsidRDefault="0000381A" w:rsidP="00E25FCC">
      <w:pPr>
        <w:jc w:val="both"/>
        <w:rPr>
          <w:sz w:val="22"/>
          <w:szCs w:val="22"/>
        </w:rPr>
      </w:pPr>
    </w:p>
    <w:p w:rsidR="0000381A" w:rsidRPr="0000381A" w:rsidRDefault="0000381A" w:rsidP="00E25FCC">
      <w:pPr>
        <w:jc w:val="both"/>
        <w:rPr>
          <w:b/>
          <w:bCs/>
          <w:sz w:val="22"/>
          <w:szCs w:val="22"/>
        </w:rPr>
      </w:pPr>
      <w:r w:rsidRPr="003F7880">
        <w:rPr>
          <w:b/>
          <w:bCs/>
          <w:sz w:val="22"/>
          <w:szCs w:val="22"/>
        </w:rPr>
        <w:t>1. školska razina:</w:t>
      </w:r>
      <w:r>
        <w:rPr>
          <w:b/>
          <w:bCs/>
          <w:sz w:val="22"/>
          <w:szCs w:val="22"/>
        </w:rPr>
        <w:tab/>
      </w:r>
      <w:r>
        <w:rPr>
          <w:b/>
          <w:bCs/>
          <w:sz w:val="22"/>
          <w:szCs w:val="22"/>
        </w:rPr>
        <w:tab/>
      </w:r>
      <w:r w:rsidRPr="003F7880">
        <w:rPr>
          <w:sz w:val="22"/>
          <w:szCs w:val="22"/>
        </w:rPr>
        <w:t>65% (39 bodova /60)</w:t>
      </w:r>
    </w:p>
    <w:p w:rsidR="0000381A" w:rsidRPr="0000381A" w:rsidRDefault="0000381A" w:rsidP="00E25FCC">
      <w:pPr>
        <w:jc w:val="both"/>
        <w:rPr>
          <w:b/>
          <w:bCs/>
          <w:sz w:val="22"/>
          <w:szCs w:val="22"/>
        </w:rPr>
      </w:pPr>
      <w:r w:rsidRPr="003F7880">
        <w:rPr>
          <w:b/>
          <w:bCs/>
          <w:sz w:val="22"/>
          <w:szCs w:val="22"/>
        </w:rPr>
        <w:t>2. županijska razina</w:t>
      </w:r>
      <w:r>
        <w:rPr>
          <w:b/>
          <w:bCs/>
          <w:sz w:val="22"/>
          <w:szCs w:val="22"/>
        </w:rPr>
        <w:tab/>
      </w:r>
      <w:r>
        <w:rPr>
          <w:b/>
          <w:bCs/>
          <w:sz w:val="22"/>
          <w:szCs w:val="22"/>
        </w:rPr>
        <w:tab/>
      </w:r>
      <w:r w:rsidRPr="003F7880">
        <w:rPr>
          <w:sz w:val="22"/>
          <w:szCs w:val="22"/>
        </w:rPr>
        <w:t>75% (60 bodova /80)</w:t>
      </w:r>
    </w:p>
    <w:p w:rsidR="0000381A" w:rsidRPr="003F7880" w:rsidRDefault="0000381A" w:rsidP="00E25FCC">
      <w:pPr>
        <w:jc w:val="both"/>
        <w:rPr>
          <w:sz w:val="22"/>
          <w:szCs w:val="22"/>
        </w:rPr>
      </w:pPr>
      <w:r w:rsidRPr="003F7880">
        <w:rPr>
          <w:b/>
          <w:bCs/>
          <w:sz w:val="22"/>
          <w:szCs w:val="22"/>
        </w:rPr>
        <w:t>3. državna razina:</w:t>
      </w:r>
      <w:r w:rsidRPr="003F7880">
        <w:rPr>
          <w:sz w:val="22"/>
          <w:szCs w:val="22"/>
        </w:rPr>
        <w:t xml:space="preserve"> </w:t>
      </w:r>
    </w:p>
    <w:p w:rsidR="0000381A" w:rsidRPr="003F7880" w:rsidRDefault="006816FF" w:rsidP="00E25FCC">
      <w:pPr>
        <w:jc w:val="both"/>
        <w:rPr>
          <w:sz w:val="22"/>
          <w:szCs w:val="22"/>
        </w:rPr>
      </w:pPr>
      <w:r>
        <w:rPr>
          <w:sz w:val="22"/>
          <w:szCs w:val="22"/>
        </w:rPr>
        <w:t>Ljestvice</w:t>
      </w:r>
      <w:r w:rsidR="00E25FCC">
        <w:rPr>
          <w:sz w:val="22"/>
          <w:szCs w:val="22"/>
        </w:rPr>
        <w:t xml:space="preserve"> </w:t>
      </w:r>
      <w:r w:rsidR="0000381A" w:rsidRPr="003F7880">
        <w:rPr>
          <w:sz w:val="22"/>
          <w:szCs w:val="22"/>
        </w:rPr>
        <w:t>poretka učenika</w:t>
      </w:r>
      <w:r w:rsidR="00E25FCC">
        <w:rPr>
          <w:sz w:val="22"/>
          <w:szCs w:val="22"/>
        </w:rPr>
        <w:t xml:space="preserve"> </w:t>
      </w:r>
      <w:r w:rsidR="00EF3B6D">
        <w:rPr>
          <w:sz w:val="22"/>
          <w:szCs w:val="22"/>
        </w:rPr>
        <w:t>prema listama</w:t>
      </w:r>
      <w:r w:rsidR="00E25FCC">
        <w:rPr>
          <w:sz w:val="22"/>
          <w:szCs w:val="22"/>
        </w:rPr>
        <w:t xml:space="preserve"> </w:t>
      </w:r>
      <w:r w:rsidR="00EF3B6D" w:rsidRPr="00EF3B6D">
        <w:rPr>
          <w:b/>
          <w:sz w:val="22"/>
          <w:szCs w:val="22"/>
        </w:rPr>
        <w:t>(A i B</w:t>
      </w:r>
      <w:r w:rsidR="00EF3B6D">
        <w:rPr>
          <w:sz w:val="22"/>
          <w:szCs w:val="22"/>
        </w:rPr>
        <w:t xml:space="preserve">), </w:t>
      </w:r>
      <w:r w:rsidR="0000381A" w:rsidRPr="003F7880">
        <w:rPr>
          <w:sz w:val="22"/>
          <w:szCs w:val="22"/>
        </w:rPr>
        <w:t>koji će biti pozvani na državno natjecanje</w:t>
      </w:r>
      <w:r w:rsidR="00EF3B6D">
        <w:rPr>
          <w:sz w:val="22"/>
          <w:szCs w:val="22"/>
        </w:rPr>
        <w:t>,</w:t>
      </w:r>
      <w:r w:rsidR="0000381A" w:rsidRPr="003F7880">
        <w:rPr>
          <w:sz w:val="22"/>
          <w:szCs w:val="22"/>
        </w:rPr>
        <w:t xml:space="preserve"> napravit će se na temelju pristiglih rezultata postignutih na županijskom natjecanju</w:t>
      </w:r>
      <w:r>
        <w:rPr>
          <w:sz w:val="22"/>
          <w:szCs w:val="22"/>
        </w:rPr>
        <w:t xml:space="preserve"> </w:t>
      </w:r>
      <w:r w:rsidR="0000381A" w:rsidRPr="003F7880">
        <w:rPr>
          <w:sz w:val="22"/>
          <w:szCs w:val="22"/>
        </w:rPr>
        <w:t>nakon što državno povjerenstvo provjeri ispravljanje i bodovanje testova.</w:t>
      </w:r>
      <w:r w:rsidR="00BD0E74">
        <w:rPr>
          <w:sz w:val="22"/>
          <w:szCs w:val="22"/>
        </w:rPr>
        <w:t xml:space="preserve"> </w:t>
      </w:r>
    </w:p>
    <w:p w:rsidR="00FE0DDB" w:rsidRPr="003F7880" w:rsidRDefault="00FE0DDB" w:rsidP="00E25FCC">
      <w:pPr>
        <w:jc w:val="both"/>
        <w:rPr>
          <w:b/>
          <w:bCs/>
          <w:color w:val="FF0000"/>
          <w:sz w:val="22"/>
          <w:szCs w:val="22"/>
        </w:rPr>
      </w:pPr>
    </w:p>
    <w:p w:rsidR="005E69A5" w:rsidRPr="003F7880" w:rsidRDefault="005E69A5" w:rsidP="00E25FCC">
      <w:pPr>
        <w:jc w:val="both"/>
        <w:rPr>
          <w:b/>
          <w:bCs/>
          <w:color w:val="FF0000"/>
          <w:sz w:val="22"/>
          <w:szCs w:val="22"/>
        </w:rPr>
      </w:pPr>
      <w:r w:rsidRPr="003F7880">
        <w:rPr>
          <w:b/>
          <w:bCs/>
          <w:color w:val="FF0000"/>
          <w:sz w:val="22"/>
          <w:szCs w:val="22"/>
        </w:rPr>
        <w:t>Tijek i sadržaj natjecanja</w:t>
      </w:r>
    </w:p>
    <w:p w:rsidR="005E69A5" w:rsidRPr="003F7880" w:rsidRDefault="005E69A5" w:rsidP="00E25FCC">
      <w:pPr>
        <w:jc w:val="both"/>
        <w:rPr>
          <w:sz w:val="22"/>
          <w:szCs w:val="22"/>
        </w:rPr>
      </w:pPr>
      <w:r w:rsidRPr="003F7880">
        <w:rPr>
          <w:sz w:val="22"/>
          <w:szCs w:val="22"/>
        </w:rPr>
        <w:t>Za sve razine natjecanja testove sastavlja državno povjerenstvo.</w:t>
      </w:r>
      <w:r w:rsidRPr="003F7880">
        <w:rPr>
          <w:b/>
          <w:bCs/>
          <w:sz w:val="22"/>
          <w:szCs w:val="22"/>
        </w:rPr>
        <w:t xml:space="preserve"> </w:t>
      </w:r>
      <w:r w:rsidRPr="003F7880">
        <w:rPr>
          <w:sz w:val="22"/>
          <w:szCs w:val="22"/>
        </w:rPr>
        <w:t>Natjecanja na školskoj i županijskoj razini provode se samo pisano, a na državnoj razini natjecanje uključuje i usmeni dio. Pisani dio natjecanja traje:</w:t>
      </w:r>
    </w:p>
    <w:p w:rsidR="006E6040" w:rsidRPr="003F7880" w:rsidRDefault="006E6040" w:rsidP="00E25FCC">
      <w:pPr>
        <w:jc w:val="both"/>
        <w:rPr>
          <w:sz w:val="22"/>
          <w:szCs w:val="22"/>
        </w:rPr>
      </w:pPr>
      <w:r w:rsidRPr="003F7880">
        <w:rPr>
          <w:sz w:val="22"/>
          <w:szCs w:val="22"/>
        </w:rPr>
        <w:t>a) na školskoj razini</w:t>
      </w:r>
      <w:r w:rsidR="00E25FCC">
        <w:rPr>
          <w:sz w:val="22"/>
          <w:szCs w:val="22"/>
        </w:rPr>
        <w:tab/>
      </w:r>
      <w:r w:rsidR="00E25FCC">
        <w:rPr>
          <w:sz w:val="22"/>
          <w:szCs w:val="22"/>
        </w:rPr>
        <w:tab/>
      </w:r>
      <w:r w:rsidR="00304CC7">
        <w:rPr>
          <w:sz w:val="22"/>
          <w:szCs w:val="22"/>
        </w:rPr>
        <w:t xml:space="preserve"> </w:t>
      </w:r>
      <w:r w:rsidRPr="003F7880">
        <w:rPr>
          <w:sz w:val="22"/>
          <w:szCs w:val="22"/>
        </w:rPr>
        <w:t>90 minuta</w:t>
      </w:r>
    </w:p>
    <w:p w:rsidR="006E6040" w:rsidRPr="003F7880" w:rsidRDefault="006E6040" w:rsidP="00E25FCC">
      <w:pPr>
        <w:jc w:val="both"/>
        <w:rPr>
          <w:sz w:val="22"/>
          <w:szCs w:val="22"/>
        </w:rPr>
      </w:pPr>
      <w:r w:rsidRPr="003F7880">
        <w:rPr>
          <w:sz w:val="22"/>
          <w:szCs w:val="22"/>
        </w:rPr>
        <w:t xml:space="preserve">b) na županijskoj razini </w:t>
      </w:r>
      <w:r w:rsidR="00E25FCC">
        <w:rPr>
          <w:sz w:val="22"/>
          <w:szCs w:val="22"/>
        </w:rPr>
        <w:tab/>
      </w:r>
      <w:r w:rsidR="00E25FCC">
        <w:rPr>
          <w:sz w:val="22"/>
          <w:szCs w:val="22"/>
        </w:rPr>
        <w:tab/>
      </w:r>
      <w:r w:rsidRPr="003F7880">
        <w:rPr>
          <w:sz w:val="22"/>
          <w:szCs w:val="22"/>
        </w:rPr>
        <w:t>120 minuta</w:t>
      </w:r>
    </w:p>
    <w:p w:rsidR="006E6040" w:rsidRPr="003F7880" w:rsidRDefault="006E6040" w:rsidP="00E25FCC">
      <w:pPr>
        <w:jc w:val="both"/>
        <w:rPr>
          <w:sz w:val="22"/>
          <w:szCs w:val="22"/>
        </w:rPr>
      </w:pPr>
      <w:r w:rsidRPr="003F7880">
        <w:rPr>
          <w:sz w:val="22"/>
          <w:szCs w:val="22"/>
        </w:rPr>
        <w:t>c) na državnoj razini</w:t>
      </w:r>
      <w:r w:rsidR="00E25FCC">
        <w:rPr>
          <w:sz w:val="22"/>
          <w:szCs w:val="22"/>
        </w:rPr>
        <w:tab/>
      </w:r>
      <w:r w:rsidR="00E25FCC">
        <w:rPr>
          <w:sz w:val="22"/>
          <w:szCs w:val="22"/>
        </w:rPr>
        <w:tab/>
      </w:r>
      <w:r w:rsidRPr="003F7880">
        <w:rPr>
          <w:sz w:val="22"/>
          <w:szCs w:val="22"/>
        </w:rPr>
        <w:t>170 minuta.</w:t>
      </w:r>
    </w:p>
    <w:p w:rsidR="00304CC7" w:rsidRDefault="00304CC7" w:rsidP="00E25FCC">
      <w:pPr>
        <w:jc w:val="both"/>
        <w:rPr>
          <w:sz w:val="22"/>
          <w:szCs w:val="22"/>
        </w:rPr>
      </w:pPr>
    </w:p>
    <w:p w:rsidR="006E6040" w:rsidRPr="003F7880" w:rsidRDefault="006E6040" w:rsidP="00E25FCC">
      <w:pPr>
        <w:jc w:val="both"/>
        <w:rPr>
          <w:sz w:val="22"/>
          <w:szCs w:val="22"/>
        </w:rPr>
      </w:pPr>
      <w:r w:rsidRPr="003F7880">
        <w:rPr>
          <w:sz w:val="22"/>
          <w:szCs w:val="22"/>
        </w:rPr>
        <w:t>Upute za ispravljanje i bodovanje testova na školskoj i županijskoj razini bit će dostavljene školskim, odnosno županijskim povjerenstvima zajedno s primjerkom testa.</w:t>
      </w:r>
    </w:p>
    <w:p w:rsidR="005E69A5" w:rsidRPr="003F7880" w:rsidRDefault="005E69A5" w:rsidP="00E25FCC">
      <w:pPr>
        <w:rPr>
          <w:sz w:val="22"/>
          <w:szCs w:val="22"/>
        </w:rPr>
      </w:pPr>
    </w:p>
    <w:p w:rsidR="005E69A5" w:rsidRPr="003F7880" w:rsidRDefault="005E69A5" w:rsidP="00E25FCC">
      <w:pPr>
        <w:rPr>
          <w:b/>
          <w:bCs/>
          <w:sz w:val="22"/>
          <w:szCs w:val="22"/>
        </w:rPr>
      </w:pPr>
      <w:r w:rsidRPr="003F7880">
        <w:rPr>
          <w:b/>
          <w:bCs/>
          <w:sz w:val="22"/>
          <w:szCs w:val="22"/>
        </w:rPr>
        <w:t>Sadržaj ispita znanja na školskoj razini: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2"/>
        <w:gridCol w:w="6497"/>
        <w:gridCol w:w="2037"/>
      </w:tblGrid>
      <w:tr w:rsidR="005E69A5" w:rsidRPr="003F7880" w:rsidTr="00304CC7">
        <w:trPr>
          <w:cantSplit/>
          <w:trHeight w:val="495"/>
        </w:trPr>
        <w:tc>
          <w:tcPr>
            <w:tcW w:w="632" w:type="dxa"/>
            <w:tcBorders>
              <w:top w:val="single" w:sz="4" w:space="0" w:color="auto"/>
              <w:left w:val="single" w:sz="4" w:space="0" w:color="auto"/>
              <w:bottom w:val="single" w:sz="4" w:space="0" w:color="auto"/>
              <w:right w:val="single" w:sz="4" w:space="0" w:color="auto"/>
            </w:tcBorders>
          </w:tcPr>
          <w:p w:rsidR="005E69A5" w:rsidRPr="003F7880" w:rsidRDefault="005E69A5" w:rsidP="00E25FCC"/>
          <w:p w:rsidR="005E69A5" w:rsidRPr="003F7880" w:rsidRDefault="005E69A5" w:rsidP="00E25FCC">
            <w:r w:rsidRPr="003F7880">
              <w:rPr>
                <w:sz w:val="22"/>
                <w:szCs w:val="22"/>
              </w:rPr>
              <w:t>1.</w:t>
            </w:r>
          </w:p>
        </w:tc>
        <w:tc>
          <w:tcPr>
            <w:tcW w:w="6497" w:type="dxa"/>
            <w:tcBorders>
              <w:top w:val="single" w:sz="4" w:space="0" w:color="auto"/>
              <w:left w:val="single" w:sz="4" w:space="0" w:color="auto"/>
              <w:bottom w:val="single" w:sz="4" w:space="0" w:color="auto"/>
              <w:right w:val="single" w:sz="4" w:space="0" w:color="auto"/>
            </w:tcBorders>
          </w:tcPr>
          <w:p w:rsidR="005E69A5" w:rsidRPr="003F7880" w:rsidRDefault="005E69A5" w:rsidP="00E25FCC"/>
          <w:p w:rsidR="005E69A5" w:rsidRPr="003F7880" w:rsidRDefault="005E69A5" w:rsidP="00E25FCC">
            <w:r w:rsidRPr="003F7880">
              <w:rPr>
                <w:sz w:val="22"/>
                <w:szCs w:val="22"/>
              </w:rPr>
              <w:t>čitanje s razumijevanjem</w:t>
            </w:r>
          </w:p>
        </w:tc>
        <w:tc>
          <w:tcPr>
            <w:tcW w:w="2037" w:type="dxa"/>
            <w:tcBorders>
              <w:top w:val="single" w:sz="4" w:space="0" w:color="auto"/>
              <w:left w:val="single" w:sz="4" w:space="0" w:color="auto"/>
              <w:bottom w:val="single" w:sz="4" w:space="0" w:color="auto"/>
              <w:right w:val="single" w:sz="4" w:space="0" w:color="auto"/>
            </w:tcBorders>
          </w:tcPr>
          <w:p w:rsidR="005E69A5" w:rsidRPr="003F7880" w:rsidRDefault="005E69A5" w:rsidP="00E25FCC"/>
          <w:p w:rsidR="005E69A5" w:rsidRPr="003F7880" w:rsidRDefault="005E69A5" w:rsidP="00E25FCC">
            <w:r w:rsidRPr="003F7880">
              <w:rPr>
                <w:sz w:val="22"/>
                <w:szCs w:val="22"/>
              </w:rPr>
              <w:t xml:space="preserve">30 bodova </w:t>
            </w:r>
          </w:p>
        </w:tc>
      </w:tr>
      <w:tr w:rsidR="005E69A5" w:rsidRPr="003F7880" w:rsidTr="00304CC7">
        <w:trPr>
          <w:cantSplit/>
          <w:trHeight w:val="657"/>
        </w:trPr>
        <w:tc>
          <w:tcPr>
            <w:tcW w:w="632" w:type="dxa"/>
            <w:tcBorders>
              <w:top w:val="single" w:sz="4" w:space="0" w:color="auto"/>
              <w:left w:val="single" w:sz="4" w:space="0" w:color="auto"/>
              <w:bottom w:val="single" w:sz="4" w:space="0" w:color="auto"/>
              <w:right w:val="single" w:sz="4" w:space="0" w:color="auto"/>
            </w:tcBorders>
          </w:tcPr>
          <w:p w:rsidR="005E69A5" w:rsidRPr="003F7880" w:rsidRDefault="005E69A5" w:rsidP="00E25FCC"/>
          <w:p w:rsidR="005E69A5" w:rsidRPr="003F7880" w:rsidRDefault="005E69A5" w:rsidP="00E25FCC">
            <w:r w:rsidRPr="003F7880">
              <w:rPr>
                <w:sz w:val="22"/>
                <w:szCs w:val="22"/>
              </w:rPr>
              <w:t>2.</w:t>
            </w:r>
          </w:p>
        </w:tc>
        <w:tc>
          <w:tcPr>
            <w:tcW w:w="6497" w:type="dxa"/>
            <w:tcBorders>
              <w:top w:val="single" w:sz="4" w:space="0" w:color="auto"/>
              <w:left w:val="single" w:sz="4" w:space="0" w:color="auto"/>
              <w:bottom w:val="single" w:sz="4" w:space="0" w:color="auto"/>
              <w:right w:val="single" w:sz="4" w:space="0" w:color="auto"/>
            </w:tcBorders>
          </w:tcPr>
          <w:p w:rsidR="005E69A5" w:rsidRPr="003F7880" w:rsidRDefault="005E69A5" w:rsidP="00E25FCC"/>
          <w:p w:rsidR="005E69A5" w:rsidRPr="003F7880" w:rsidRDefault="005E69A5" w:rsidP="00E25FCC">
            <w:r w:rsidRPr="003F7880">
              <w:rPr>
                <w:sz w:val="22"/>
                <w:szCs w:val="22"/>
              </w:rPr>
              <w:t>uporaba jezika (gramatičke i leksičke strukture i zakonitosti)</w:t>
            </w:r>
          </w:p>
        </w:tc>
        <w:tc>
          <w:tcPr>
            <w:tcW w:w="2037" w:type="dxa"/>
            <w:tcBorders>
              <w:top w:val="single" w:sz="4" w:space="0" w:color="auto"/>
              <w:left w:val="single" w:sz="4" w:space="0" w:color="auto"/>
              <w:bottom w:val="single" w:sz="4" w:space="0" w:color="auto"/>
              <w:right w:val="single" w:sz="4" w:space="0" w:color="auto"/>
            </w:tcBorders>
          </w:tcPr>
          <w:p w:rsidR="005E69A5" w:rsidRPr="003F7880" w:rsidRDefault="005E69A5" w:rsidP="00E25FCC"/>
          <w:p w:rsidR="005E69A5" w:rsidRPr="003F7880" w:rsidRDefault="005E69A5" w:rsidP="00E25FCC">
            <w:r w:rsidRPr="003F7880">
              <w:rPr>
                <w:sz w:val="22"/>
                <w:szCs w:val="22"/>
              </w:rPr>
              <w:t xml:space="preserve">30 bodova </w:t>
            </w:r>
          </w:p>
        </w:tc>
      </w:tr>
    </w:tbl>
    <w:p w:rsidR="005E69A5" w:rsidRPr="003F7880" w:rsidRDefault="005E69A5" w:rsidP="00E25FCC">
      <w:pPr>
        <w:ind w:firstLine="720"/>
        <w:rPr>
          <w:b/>
          <w:bCs/>
          <w:sz w:val="22"/>
          <w:szCs w:val="22"/>
        </w:rPr>
      </w:pPr>
      <w:r w:rsidRPr="003F7880">
        <w:rPr>
          <w:b/>
          <w:bCs/>
          <w:sz w:val="22"/>
          <w:szCs w:val="22"/>
        </w:rPr>
        <w:t>Ukupno: 60 bodova</w:t>
      </w:r>
      <w:r w:rsidR="00E25FCC">
        <w:rPr>
          <w:b/>
          <w:bCs/>
          <w:sz w:val="22"/>
          <w:szCs w:val="22"/>
        </w:rPr>
        <w:t xml:space="preserve"> </w:t>
      </w:r>
    </w:p>
    <w:p w:rsidR="005E69A5" w:rsidRPr="003F7880" w:rsidRDefault="005E69A5" w:rsidP="00E25FCC">
      <w:pPr>
        <w:rPr>
          <w:b/>
          <w:bCs/>
          <w:sz w:val="22"/>
          <w:szCs w:val="22"/>
        </w:rPr>
      </w:pPr>
    </w:p>
    <w:p w:rsidR="005E69A5" w:rsidRPr="003F7880" w:rsidRDefault="005E69A5" w:rsidP="00E25FCC">
      <w:pPr>
        <w:rPr>
          <w:b/>
          <w:bCs/>
          <w:sz w:val="22"/>
          <w:szCs w:val="22"/>
        </w:rPr>
      </w:pPr>
      <w:r w:rsidRPr="003F7880">
        <w:rPr>
          <w:b/>
          <w:bCs/>
          <w:sz w:val="22"/>
          <w:szCs w:val="22"/>
        </w:rPr>
        <w:t xml:space="preserve">Sadržaj ispita znanja na županijskoj razini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2"/>
        <w:gridCol w:w="6564"/>
        <w:gridCol w:w="1962"/>
      </w:tblGrid>
      <w:tr w:rsidR="005E69A5" w:rsidRPr="003F7880" w:rsidTr="00304CC7">
        <w:trPr>
          <w:trHeight w:val="580"/>
        </w:trPr>
        <w:tc>
          <w:tcPr>
            <w:tcW w:w="632" w:type="dxa"/>
            <w:tcBorders>
              <w:top w:val="single" w:sz="4" w:space="0" w:color="auto"/>
              <w:left w:val="single" w:sz="4" w:space="0" w:color="auto"/>
              <w:bottom w:val="single" w:sz="4" w:space="0" w:color="auto"/>
              <w:right w:val="single" w:sz="4" w:space="0" w:color="auto"/>
            </w:tcBorders>
          </w:tcPr>
          <w:p w:rsidR="005E69A5" w:rsidRPr="003F7880" w:rsidRDefault="005E69A5" w:rsidP="00E25FCC"/>
          <w:p w:rsidR="005E69A5" w:rsidRPr="003F7880" w:rsidRDefault="005E69A5" w:rsidP="00E25FCC">
            <w:r w:rsidRPr="003F7880">
              <w:rPr>
                <w:sz w:val="22"/>
                <w:szCs w:val="22"/>
              </w:rPr>
              <w:t>1.</w:t>
            </w:r>
          </w:p>
        </w:tc>
        <w:tc>
          <w:tcPr>
            <w:tcW w:w="6564" w:type="dxa"/>
            <w:tcBorders>
              <w:top w:val="single" w:sz="4" w:space="0" w:color="auto"/>
              <w:left w:val="single" w:sz="4" w:space="0" w:color="auto"/>
              <w:bottom w:val="single" w:sz="4" w:space="0" w:color="auto"/>
              <w:right w:val="single" w:sz="4" w:space="0" w:color="auto"/>
            </w:tcBorders>
          </w:tcPr>
          <w:p w:rsidR="005E69A5" w:rsidRPr="003F7880" w:rsidRDefault="005E69A5" w:rsidP="00E25FCC"/>
          <w:p w:rsidR="005E69A5" w:rsidRPr="003F7880" w:rsidRDefault="005E69A5" w:rsidP="00E25FCC">
            <w:r w:rsidRPr="003F7880">
              <w:rPr>
                <w:sz w:val="22"/>
                <w:szCs w:val="22"/>
              </w:rPr>
              <w:t>slušanje s razumijevanjem (zadaci snimljeni na cd)</w:t>
            </w:r>
          </w:p>
        </w:tc>
        <w:tc>
          <w:tcPr>
            <w:tcW w:w="1962" w:type="dxa"/>
            <w:tcBorders>
              <w:top w:val="single" w:sz="4" w:space="0" w:color="auto"/>
              <w:left w:val="single" w:sz="4" w:space="0" w:color="auto"/>
              <w:bottom w:val="single" w:sz="4" w:space="0" w:color="auto"/>
              <w:right w:val="single" w:sz="4" w:space="0" w:color="auto"/>
            </w:tcBorders>
          </w:tcPr>
          <w:p w:rsidR="005E69A5" w:rsidRPr="003F7880" w:rsidRDefault="005E69A5" w:rsidP="00E25FCC"/>
          <w:p w:rsidR="005E69A5" w:rsidRPr="003F7880" w:rsidRDefault="005E69A5" w:rsidP="00E25FCC">
            <w:r w:rsidRPr="003F7880">
              <w:rPr>
                <w:sz w:val="22"/>
                <w:szCs w:val="22"/>
              </w:rPr>
              <w:t>20 bodova</w:t>
            </w:r>
          </w:p>
        </w:tc>
      </w:tr>
      <w:tr w:rsidR="005E69A5" w:rsidRPr="003F7880" w:rsidTr="00304CC7">
        <w:trPr>
          <w:cantSplit/>
          <w:trHeight w:val="377"/>
        </w:trPr>
        <w:tc>
          <w:tcPr>
            <w:tcW w:w="632" w:type="dxa"/>
            <w:tcBorders>
              <w:top w:val="single" w:sz="4" w:space="0" w:color="auto"/>
              <w:left w:val="single" w:sz="4" w:space="0" w:color="auto"/>
              <w:bottom w:val="single" w:sz="4" w:space="0" w:color="auto"/>
              <w:right w:val="single" w:sz="4" w:space="0" w:color="auto"/>
            </w:tcBorders>
          </w:tcPr>
          <w:p w:rsidR="005E69A5" w:rsidRPr="003F7880" w:rsidRDefault="005E69A5" w:rsidP="00E25FCC"/>
          <w:p w:rsidR="005E69A5" w:rsidRPr="003F7880" w:rsidRDefault="005E69A5" w:rsidP="00E25FCC">
            <w:r w:rsidRPr="003F7880">
              <w:rPr>
                <w:sz w:val="22"/>
                <w:szCs w:val="22"/>
              </w:rPr>
              <w:t>2.</w:t>
            </w:r>
          </w:p>
        </w:tc>
        <w:tc>
          <w:tcPr>
            <w:tcW w:w="6564" w:type="dxa"/>
            <w:tcBorders>
              <w:top w:val="single" w:sz="4" w:space="0" w:color="auto"/>
              <w:left w:val="single" w:sz="4" w:space="0" w:color="auto"/>
              <w:bottom w:val="single" w:sz="4" w:space="0" w:color="auto"/>
              <w:right w:val="single" w:sz="4" w:space="0" w:color="auto"/>
            </w:tcBorders>
          </w:tcPr>
          <w:p w:rsidR="005E69A5" w:rsidRPr="003F7880" w:rsidRDefault="005E69A5" w:rsidP="00E25FCC"/>
          <w:p w:rsidR="005E69A5" w:rsidRPr="003F7880" w:rsidRDefault="005E69A5" w:rsidP="00E25FCC">
            <w:r w:rsidRPr="003F7880">
              <w:rPr>
                <w:sz w:val="22"/>
                <w:szCs w:val="22"/>
              </w:rPr>
              <w:t>čitanje s razumijevanjem</w:t>
            </w:r>
          </w:p>
        </w:tc>
        <w:tc>
          <w:tcPr>
            <w:tcW w:w="1962" w:type="dxa"/>
            <w:tcBorders>
              <w:top w:val="single" w:sz="4" w:space="0" w:color="auto"/>
              <w:left w:val="single" w:sz="4" w:space="0" w:color="auto"/>
              <w:bottom w:val="single" w:sz="4" w:space="0" w:color="auto"/>
              <w:right w:val="single" w:sz="4" w:space="0" w:color="auto"/>
            </w:tcBorders>
          </w:tcPr>
          <w:p w:rsidR="005E69A5" w:rsidRPr="003F7880" w:rsidRDefault="005E69A5" w:rsidP="00E25FCC"/>
          <w:p w:rsidR="005E69A5" w:rsidRPr="003F7880" w:rsidRDefault="005E69A5" w:rsidP="00E25FCC">
            <w:r w:rsidRPr="003F7880">
              <w:rPr>
                <w:sz w:val="22"/>
                <w:szCs w:val="22"/>
              </w:rPr>
              <w:t xml:space="preserve">20 bodova </w:t>
            </w:r>
          </w:p>
        </w:tc>
      </w:tr>
      <w:tr w:rsidR="005E69A5" w:rsidRPr="003F7880" w:rsidTr="00304CC7">
        <w:trPr>
          <w:cantSplit/>
          <w:trHeight w:val="506"/>
        </w:trPr>
        <w:tc>
          <w:tcPr>
            <w:tcW w:w="632" w:type="dxa"/>
            <w:tcBorders>
              <w:top w:val="single" w:sz="4" w:space="0" w:color="auto"/>
              <w:left w:val="single" w:sz="4" w:space="0" w:color="auto"/>
              <w:bottom w:val="single" w:sz="4" w:space="0" w:color="auto"/>
              <w:right w:val="single" w:sz="4" w:space="0" w:color="auto"/>
            </w:tcBorders>
          </w:tcPr>
          <w:p w:rsidR="00304CC7" w:rsidRDefault="00304CC7" w:rsidP="00E25FCC"/>
          <w:p w:rsidR="005E69A5" w:rsidRPr="003F7880" w:rsidRDefault="005E69A5" w:rsidP="00E25FCC">
            <w:r w:rsidRPr="003F7880">
              <w:rPr>
                <w:sz w:val="22"/>
                <w:szCs w:val="22"/>
              </w:rPr>
              <w:t>3.</w:t>
            </w:r>
          </w:p>
        </w:tc>
        <w:tc>
          <w:tcPr>
            <w:tcW w:w="6564" w:type="dxa"/>
            <w:tcBorders>
              <w:top w:val="single" w:sz="4" w:space="0" w:color="auto"/>
              <w:left w:val="single" w:sz="4" w:space="0" w:color="auto"/>
              <w:bottom w:val="single" w:sz="4" w:space="0" w:color="auto"/>
              <w:right w:val="single" w:sz="4" w:space="0" w:color="auto"/>
            </w:tcBorders>
          </w:tcPr>
          <w:p w:rsidR="00304CC7" w:rsidRDefault="00304CC7" w:rsidP="00E25FCC"/>
          <w:p w:rsidR="005E69A5" w:rsidRPr="003F7880" w:rsidRDefault="005E69A5" w:rsidP="00E25FCC">
            <w:r w:rsidRPr="003F7880">
              <w:rPr>
                <w:sz w:val="22"/>
                <w:szCs w:val="22"/>
              </w:rPr>
              <w:t>uporaba jezika (gramatičke i leksičke strukture i zakonitosti)</w:t>
            </w:r>
          </w:p>
        </w:tc>
        <w:tc>
          <w:tcPr>
            <w:tcW w:w="1962" w:type="dxa"/>
            <w:tcBorders>
              <w:top w:val="single" w:sz="4" w:space="0" w:color="auto"/>
              <w:left w:val="single" w:sz="4" w:space="0" w:color="auto"/>
              <w:bottom w:val="single" w:sz="4" w:space="0" w:color="auto"/>
              <w:right w:val="single" w:sz="4" w:space="0" w:color="auto"/>
            </w:tcBorders>
          </w:tcPr>
          <w:p w:rsidR="00304CC7" w:rsidRDefault="00304CC7" w:rsidP="00E25FCC"/>
          <w:p w:rsidR="005E69A5" w:rsidRPr="003F7880" w:rsidRDefault="005E69A5" w:rsidP="00304CC7">
            <w:r w:rsidRPr="003F7880">
              <w:rPr>
                <w:sz w:val="22"/>
                <w:szCs w:val="22"/>
              </w:rPr>
              <w:t xml:space="preserve">40 bodova </w:t>
            </w:r>
          </w:p>
        </w:tc>
      </w:tr>
    </w:tbl>
    <w:p w:rsidR="005E69A5" w:rsidRPr="003F7880" w:rsidRDefault="005E69A5" w:rsidP="00E25FCC">
      <w:pPr>
        <w:ind w:firstLine="720"/>
        <w:rPr>
          <w:b/>
          <w:bCs/>
          <w:sz w:val="22"/>
          <w:szCs w:val="22"/>
        </w:rPr>
      </w:pPr>
      <w:r w:rsidRPr="003F7880">
        <w:rPr>
          <w:b/>
          <w:bCs/>
          <w:sz w:val="22"/>
          <w:szCs w:val="22"/>
        </w:rPr>
        <w:t>Ukupno: 80 bodova</w:t>
      </w:r>
      <w:r w:rsidR="00E25FCC">
        <w:rPr>
          <w:b/>
          <w:bCs/>
          <w:sz w:val="22"/>
          <w:szCs w:val="22"/>
        </w:rPr>
        <w:t xml:space="preserve"> </w:t>
      </w:r>
    </w:p>
    <w:p w:rsidR="005E69A5" w:rsidRPr="003F7880" w:rsidRDefault="005E69A5" w:rsidP="00E25FCC">
      <w:pPr>
        <w:rPr>
          <w:b/>
          <w:bCs/>
          <w:sz w:val="22"/>
          <w:szCs w:val="22"/>
        </w:rPr>
      </w:pPr>
    </w:p>
    <w:p w:rsidR="005E69A5" w:rsidRPr="003F7880" w:rsidRDefault="005E69A5" w:rsidP="00E25FCC">
      <w:pPr>
        <w:pStyle w:val="Heading1"/>
        <w:jc w:val="left"/>
        <w:rPr>
          <w:sz w:val="22"/>
          <w:szCs w:val="22"/>
        </w:rPr>
      </w:pPr>
      <w:r w:rsidRPr="003F7880">
        <w:rPr>
          <w:sz w:val="22"/>
          <w:szCs w:val="22"/>
        </w:rPr>
        <w:t xml:space="preserve">Sadržaj pisanoga dijela ispita znanja na državnoj razini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8"/>
        <w:gridCol w:w="6608"/>
        <w:gridCol w:w="1984"/>
      </w:tblGrid>
      <w:tr w:rsidR="006E6040" w:rsidRPr="003F7880" w:rsidTr="00304CC7">
        <w:tc>
          <w:tcPr>
            <w:tcW w:w="588" w:type="dxa"/>
            <w:tcBorders>
              <w:top w:val="single" w:sz="4" w:space="0" w:color="auto"/>
              <w:left w:val="single" w:sz="4" w:space="0" w:color="auto"/>
              <w:bottom w:val="single" w:sz="4" w:space="0" w:color="auto"/>
              <w:right w:val="single" w:sz="4" w:space="0" w:color="auto"/>
            </w:tcBorders>
          </w:tcPr>
          <w:p w:rsidR="006E6040" w:rsidRPr="003F7880" w:rsidRDefault="006E6040" w:rsidP="00E25FCC">
            <w:pPr>
              <w:jc w:val="both"/>
            </w:pPr>
          </w:p>
          <w:p w:rsidR="006E6040" w:rsidRPr="003F7880" w:rsidRDefault="006E6040" w:rsidP="00E25FCC">
            <w:pPr>
              <w:jc w:val="both"/>
            </w:pPr>
            <w:r w:rsidRPr="003F7880">
              <w:rPr>
                <w:sz w:val="22"/>
                <w:szCs w:val="22"/>
              </w:rPr>
              <w:t>1.</w:t>
            </w:r>
          </w:p>
        </w:tc>
        <w:tc>
          <w:tcPr>
            <w:tcW w:w="6608" w:type="dxa"/>
            <w:tcBorders>
              <w:top w:val="single" w:sz="4" w:space="0" w:color="auto"/>
              <w:left w:val="single" w:sz="4" w:space="0" w:color="auto"/>
              <w:bottom w:val="single" w:sz="4" w:space="0" w:color="auto"/>
              <w:right w:val="single" w:sz="4" w:space="0" w:color="auto"/>
            </w:tcBorders>
          </w:tcPr>
          <w:p w:rsidR="006E6040" w:rsidRPr="003F7880" w:rsidRDefault="006E6040" w:rsidP="00E25FCC">
            <w:pPr>
              <w:jc w:val="both"/>
            </w:pPr>
          </w:p>
          <w:p w:rsidR="006E6040" w:rsidRPr="003F7880" w:rsidRDefault="006E6040" w:rsidP="00E25FCC">
            <w:pPr>
              <w:jc w:val="both"/>
            </w:pPr>
            <w:r w:rsidRPr="003F7880">
              <w:rPr>
                <w:sz w:val="22"/>
                <w:szCs w:val="22"/>
              </w:rPr>
              <w:t>slušanje s razumijevanjem</w:t>
            </w:r>
          </w:p>
        </w:tc>
        <w:tc>
          <w:tcPr>
            <w:tcW w:w="1984" w:type="dxa"/>
            <w:tcBorders>
              <w:top w:val="single" w:sz="4" w:space="0" w:color="auto"/>
              <w:left w:val="single" w:sz="4" w:space="0" w:color="auto"/>
              <w:bottom w:val="single" w:sz="4" w:space="0" w:color="auto"/>
              <w:right w:val="single" w:sz="4" w:space="0" w:color="auto"/>
            </w:tcBorders>
          </w:tcPr>
          <w:p w:rsidR="006E6040" w:rsidRPr="003F7880" w:rsidRDefault="006E6040" w:rsidP="00E25FCC">
            <w:pPr>
              <w:autoSpaceDE/>
              <w:autoSpaceDN/>
              <w:jc w:val="both"/>
              <w:rPr>
                <w:i/>
              </w:rPr>
            </w:pPr>
          </w:p>
          <w:p w:rsidR="006E6040" w:rsidRPr="003F7880" w:rsidRDefault="006E6040" w:rsidP="00E25FCC">
            <w:pPr>
              <w:autoSpaceDE/>
              <w:autoSpaceDN/>
              <w:jc w:val="both"/>
            </w:pPr>
            <w:r w:rsidRPr="003F7880">
              <w:rPr>
                <w:sz w:val="22"/>
                <w:szCs w:val="22"/>
              </w:rPr>
              <w:t>30 bodova</w:t>
            </w:r>
          </w:p>
        </w:tc>
      </w:tr>
      <w:tr w:rsidR="006E6040" w:rsidRPr="003F7880" w:rsidTr="00304CC7">
        <w:tc>
          <w:tcPr>
            <w:tcW w:w="588" w:type="dxa"/>
            <w:tcBorders>
              <w:top w:val="single" w:sz="4" w:space="0" w:color="auto"/>
              <w:left w:val="single" w:sz="4" w:space="0" w:color="auto"/>
              <w:bottom w:val="single" w:sz="4" w:space="0" w:color="auto"/>
              <w:right w:val="single" w:sz="4" w:space="0" w:color="auto"/>
            </w:tcBorders>
          </w:tcPr>
          <w:p w:rsidR="006E6040" w:rsidRPr="003F7880" w:rsidRDefault="006E6040" w:rsidP="00E25FCC">
            <w:pPr>
              <w:jc w:val="both"/>
            </w:pPr>
          </w:p>
          <w:p w:rsidR="006E6040" w:rsidRPr="003F7880" w:rsidRDefault="006E6040" w:rsidP="00E25FCC">
            <w:pPr>
              <w:jc w:val="both"/>
            </w:pPr>
            <w:r w:rsidRPr="003F7880">
              <w:rPr>
                <w:sz w:val="22"/>
                <w:szCs w:val="22"/>
              </w:rPr>
              <w:t>2.</w:t>
            </w:r>
          </w:p>
        </w:tc>
        <w:tc>
          <w:tcPr>
            <w:tcW w:w="6608" w:type="dxa"/>
            <w:tcBorders>
              <w:top w:val="single" w:sz="4" w:space="0" w:color="auto"/>
              <w:left w:val="single" w:sz="4" w:space="0" w:color="auto"/>
              <w:bottom w:val="single" w:sz="4" w:space="0" w:color="auto"/>
              <w:right w:val="single" w:sz="4" w:space="0" w:color="auto"/>
            </w:tcBorders>
          </w:tcPr>
          <w:p w:rsidR="006E6040" w:rsidRPr="003F7880" w:rsidRDefault="006E6040" w:rsidP="00E25FCC">
            <w:pPr>
              <w:jc w:val="both"/>
            </w:pPr>
          </w:p>
          <w:p w:rsidR="006E6040" w:rsidRPr="003F7880" w:rsidRDefault="006E6040" w:rsidP="00E25FCC">
            <w:pPr>
              <w:jc w:val="both"/>
            </w:pPr>
            <w:r w:rsidRPr="003F7880">
              <w:rPr>
                <w:sz w:val="22"/>
                <w:szCs w:val="22"/>
              </w:rPr>
              <w:t>čitanje s razumijevanjem</w:t>
            </w:r>
          </w:p>
        </w:tc>
        <w:tc>
          <w:tcPr>
            <w:tcW w:w="1984" w:type="dxa"/>
            <w:tcBorders>
              <w:top w:val="single" w:sz="4" w:space="0" w:color="auto"/>
              <w:left w:val="single" w:sz="4" w:space="0" w:color="auto"/>
              <w:bottom w:val="single" w:sz="4" w:space="0" w:color="auto"/>
              <w:right w:val="single" w:sz="4" w:space="0" w:color="auto"/>
            </w:tcBorders>
          </w:tcPr>
          <w:p w:rsidR="006E6040" w:rsidRPr="003F7880" w:rsidRDefault="006E6040" w:rsidP="00E25FCC">
            <w:pPr>
              <w:jc w:val="both"/>
              <w:rPr>
                <w:i/>
              </w:rPr>
            </w:pPr>
          </w:p>
          <w:p w:rsidR="006E6040" w:rsidRPr="003F7880" w:rsidRDefault="006E6040" w:rsidP="00E25FCC">
            <w:pPr>
              <w:jc w:val="both"/>
            </w:pPr>
            <w:r w:rsidRPr="003F7880">
              <w:rPr>
                <w:sz w:val="22"/>
                <w:szCs w:val="22"/>
              </w:rPr>
              <w:t>20 bodova</w:t>
            </w:r>
          </w:p>
        </w:tc>
      </w:tr>
      <w:tr w:rsidR="006E6040" w:rsidRPr="003F7880" w:rsidTr="00304CC7">
        <w:tc>
          <w:tcPr>
            <w:tcW w:w="588" w:type="dxa"/>
            <w:tcBorders>
              <w:top w:val="single" w:sz="4" w:space="0" w:color="auto"/>
              <w:left w:val="single" w:sz="4" w:space="0" w:color="auto"/>
              <w:bottom w:val="single" w:sz="4" w:space="0" w:color="auto"/>
              <w:right w:val="single" w:sz="4" w:space="0" w:color="auto"/>
            </w:tcBorders>
          </w:tcPr>
          <w:p w:rsidR="006E6040" w:rsidRPr="003F7880" w:rsidRDefault="006E6040" w:rsidP="00E25FCC">
            <w:pPr>
              <w:jc w:val="both"/>
            </w:pPr>
          </w:p>
          <w:p w:rsidR="006E6040" w:rsidRPr="003F7880" w:rsidRDefault="006E6040" w:rsidP="00E25FCC">
            <w:pPr>
              <w:jc w:val="both"/>
            </w:pPr>
            <w:r w:rsidRPr="003F7880">
              <w:rPr>
                <w:sz w:val="22"/>
                <w:szCs w:val="22"/>
              </w:rPr>
              <w:t>3.</w:t>
            </w:r>
          </w:p>
        </w:tc>
        <w:tc>
          <w:tcPr>
            <w:tcW w:w="6608" w:type="dxa"/>
            <w:tcBorders>
              <w:top w:val="single" w:sz="4" w:space="0" w:color="auto"/>
              <w:left w:val="single" w:sz="4" w:space="0" w:color="auto"/>
              <w:bottom w:val="single" w:sz="4" w:space="0" w:color="auto"/>
              <w:right w:val="single" w:sz="4" w:space="0" w:color="auto"/>
            </w:tcBorders>
          </w:tcPr>
          <w:p w:rsidR="006E6040" w:rsidRPr="003F7880" w:rsidRDefault="006E6040" w:rsidP="00E25FCC">
            <w:pPr>
              <w:jc w:val="both"/>
            </w:pPr>
          </w:p>
          <w:p w:rsidR="006E6040" w:rsidRPr="003F7880" w:rsidRDefault="006E6040" w:rsidP="00304CC7">
            <w:pPr>
              <w:jc w:val="both"/>
            </w:pPr>
            <w:r w:rsidRPr="003F7880">
              <w:rPr>
                <w:sz w:val="22"/>
                <w:szCs w:val="22"/>
              </w:rPr>
              <w:t>uporaba jezika (gramatičke i leksičke strukture i zakonitosti)</w:t>
            </w:r>
          </w:p>
        </w:tc>
        <w:tc>
          <w:tcPr>
            <w:tcW w:w="1984" w:type="dxa"/>
            <w:tcBorders>
              <w:top w:val="single" w:sz="4" w:space="0" w:color="auto"/>
              <w:left w:val="single" w:sz="4" w:space="0" w:color="auto"/>
              <w:bottom w:val="single" w:sz="4" w:space="0" w:color="auto"/>
              <w:right w:val="single" w:sz="4" w:space="0" w:color="auto"/>
            </w:tcBorders>
          </w:tcPr>
          <w:p w:rsidR="006E6040" w:rsidRPr="003F7880" w:rsidRDefault="006E6040" w:rsidP="00E25FCC">
            <w:pPr>
              <w:jc w:val="both"/>
              <w:rPr>
                <w:i/>
              </w:rPr>
            </w:pPr>
          </w:p>
          <w:p w:rsidR="006E6040" w:rsidRPr="003F7880" w:rsidRDefault="006E6040" w:rsidP="00E25FCC">
            <w:pPr>
              <w:jc w:val="both"/>
            </w:pPr>
            <w:r w:rsidRPr="003F7880">
              <w:rPr>
                <w:sz w:val="22"/>
                <w:szCs w:val="22"/>
              </w:rPr>
              <w:t>30 bodova</w:t>
            </w:r>
          </w:p>
        </w:tc>
      </w:tr>
      <w:tr w:rsidR="006E6040" w:rsidRPr="003F7880" w:rsidTr="00304CC7">
        <w:tc>
          <w:tcPr>
            <w:tcW w:w="588" w:type="dxa"/>
            <w:tcBorders>
              <w:top w:val="single" w:sz="4" w:space="0" w:color="auto"/>
              <w:left w:val="single" w:sz="4" w:space="0" w:color="auto"/>
              <w:bottom w:val="single" w:sz="4" w:space="0" w:color="auto"/>
              <w:right w:val="single" w:sz="4" w:space="0" w:color="auto"/>
            </w:tcBorders>
          </w:tcPr>
          <w:p w:rsidR="006E6040" w:rsidRPr="003F7880" w:rsidRDefault="006E6040" w:rsidP="00E25FCC">
            <w:pPr>
              <w:jc w:val="both"/>
            </w:pPr>
          </w:p>
          <w:p w:rsidR="006E6040" w:rsidRPr="003F7880" w:rsidRDefault="006E6040" w:rsidP="00E25FCC">
            <w:pPr>
              <w:jc w:val="both"/>
            </w:pPr>
            <w:r w:rsidRPr="003F7880">
              <w:rPr>
                <w:sz w:val="22"/>
                <w:szCs w:val="22"/>
              </w:rPr>
              <w:t>4.</w:t>
            </w:r>
          </w:p>
        </w:tc>
        <w:tc>
          <w:tcPr>
            <w:tcW w:w="6608" w:type="dxa"/>
            <w:tcBorders>
              <w:top w:val="single" w:sz="4" w:space="0" w:color="auto"/>
              <w:left w:val="single" w:sz="4" w:space="0" w:color="auto"/>
              <w:bottom w:val="single" w:sz="4" w:space="0" w:color="auto"/>
              <w:right w:val="single" w:sz="4" w:space="0" w:color="auto"/>
            </w:tcBorders>
          </w:tcPr>
          <w:p w:rsidR="006E6040" w:rsidRPr="003F7880" w:rsidRDefault="006E6040" w:rsidP="00E25FCC">
            <w:pPr>
              <w:jc w:val="both"/>
            </w:pPr>
          </w:p>
          <w:p w:rsidR="006E6040" w:rsidRPr="003F7880" w:rsidRDefault="00304CC7" w:rsidP="00E25FCC">
            <w:pPr>
              <w:jc w:val="both"/>
            </w:pPr>
            <w:r>
              <w:rPr>
                <w:sz w:val="22"/>
                <w:szCs w:val="22"/>
              </w:rPr>
              <w:t>p</w:t>
            </w:r>
            <w:r w:rsidR="006E6040" w:rsidRPr="003F7880">
              <w:rPr>
                <w:sz w:val="22"/>
                <w:szCs w:val="22"/>
              </w:rPr>
              <w:t>isana produkcija</w:t>
            </w:r>
          </w:p>
        </w:tc>
        <w:tc>
          <w:tcPr>
            <w:tcW w:w="1984" w:type="dxa"/>
            <w:tcBorders>
              <w:top w:val="single" w:sz="4" w:space="0" w:color="auto"/>
              <w:left w:val="single" w:sz="4" w:space="0" w:color="auto"/>
              <w:bottom w:val="single" w:sz="4" w:space="0" w:color="auto"/>
              <w:right w:val="single" w:sz="4" w:space="0" w:color="auto"/>
            </w:tcBorders>
          </w:tcPr>
          <w:p w:rsidR="006E6040" w:rsidRPr="003F7880" w:rsidRDefault="006E6040" w:rsidP="00E25FCC">
            <w:pPr>
              <w:jc w:val="both"/>
            </w:pPr>
          </w:p>
          <w:p w:rsidR="006E6040" w:rsidRPr="003F7880" w:rsidRDefault="006E6040" w:rsidP="00E25FCC">
            <w:pPr>
              <w:jc w:val="both"/>
            </w:pPr>
            <w:r w:rsidRPr="003F7880">
              <w:rPr>
                <w:sz w:val="22"/>
                <w:szCs w:val="22"/>
              </w:rPr>
              <w:t>20 bodova</w:t>
            </w:r>
          </w:p>
        </w:tc>
      </w:tr>
    </w:tbl>
    <w:p w:rsidR="005E69A5" w:rsidRPr="003F7880" w:rsidRDefault="006E6040" w:rsidP="00E25FCC">
      <w:pPr>
        <w:ind w:firstLine="720"/>
        <w:rPr>
          <w:sz w:val="22"/>
          <w:szCs w:val="22"/>
        </w:rPr>
      </w:pPr>
      <w:r w:rsidRPr="003F7880">
        <w:rPr>
          <w:b/>
          <w:bCs/>
          <w:sz w:val="22"/>
          <w:szCs w:val="22"/>
        </w:rPr>
        <w:t>Ukupno:</w:t>
      </w:r>
      <w:r w:rsidR="00E25FCC">
        <w:rPr>
          <w:b/>
          <w:bCs/>
          <w:sz w:val="22"/>
          <w:szCs w:val="22"/>
        </w:rPr>
        <w:t xml:space="preserve"> </w:t>
      </w:r>
      <w:r w:rsidRPr="003F7880">
        <w:rPr>
          <w:b/>
          <w:bCs/>
          <w:sz w:val="22"/>
          <w:szCs w:val="22"/>
        </w:rPr>
        <w:t>10</w:t>
      </w:r>
      <w:r w:rsidR="005E69A5" w:rsidRPr="003F7880">
        <w:rPr>
          <w:b/>
          <w:bCs/>
          <w:sz w:val="22"/>
          <w:szCs w:val="22"/>
        </w:rPr>
        <w:t xml:space="preserve">0 bodova </w:t>
      </w:r>
    </w:p>
    <w:p w:rsidR="005E69A5" w:rsidRPr="003F7880" w:rsidRDefault="005E69A5" w:rsidP="00E25FCC">
      <w:pPr>
        <w:rPr>
          <w:sz w:val="22"/>
          <w:szCs w:val="22"/>
        </w:rPr>
      </w:pPr>
    </w:p>
    <w:p w:rsidR="005E69A5" w:rsidRPr="003F7880" w:rsidRDefault="005E69A5" w:rsidP="00E25FCC">
      <w:pPr>
        <w:rPr>
          <w:sz w:val="22"/>
          <w:szCs w:val="22"/>
        </w:rPr>
      </w:pPr>
      <w:r w:rsidRPr="003F7880">
        <w:rPr>
          <w:sz w:val="22"/>
          <w:szCs w:val="22"/>
        </w:rPr>
        <w:lastRenderedPageBreak/>
        <w:t>Pisani dio ispita na državnoj razini provodit će se na sljedeći način:</w:t>
      </w:r>
    </w:p>
    <w:p w:rsidR="00304CC7" w:rsidRDefault="00304CC7" w:rsidP="00E25FCC">
      <w:pPr>
        <w:rPr>
          <w:sz w:val="22"/>
          <w:szCs w:val="22"/>
          <w:u w:val="single"/>
        </w:rPr>
      </w:pPr>
    </w:p>
    <w:p w:rsidR="005E69A5" w:rsidRPr="003F7880" w:rsidRDefault="005E69A5" w:rsidP="00E25FCC">
      <w:pPr>
        <w:rPr>
          <w:sz w:val="22"/>
          <w:szCs w:val="22"/>
          <w:u w:val="single"/>
        </w:rPr>
      </w:pPr>
      <w:r w:rsidRPr="003F7880">
        <w:rPr>
          <w:sz w:val="22"/>
          <w:szCs w:val="22"/>
          <w:u w:val="single"/>
        </w:rPr>
        <w:t>Prvi dio ispita sastoji se od sljedećih elemenata:</w:t>
      </w:r>
    </w:p>
    <w:p w:rsidR="005E69A5" w:rsidRPr="003F7880" w:rsidRDefault="005E69A5" w:rsidP="00304CC7">
      <w:pPr>
        <w:numPr>
          <w:ilvl w:val="3"/>
          <w:numId w:val="1"/>
        </w:numPr>
        <w:ind w:left="357" w:hanging="357"/>
        <w:jc w:val="both"/>
        <w:rPr>
          <w:sz w:val="22"/>
          <w:szCs w:val="22"/>
        </w:rPr>
      </w:pPr>
      <w:r w:rsidRPr="003F7880">
        <w:rPr>
          <w:sz w:val="22"/>
          <w:szCs w:val="22"/>
        </w:rPr>
        <w:t>slušanje s razumijevanjem</w:t>
      </w:r>
    </w:p>
    <w:p w:rsidR="005E69A5" w:rsidRPr="003F7880" w:rsidRDefault="005E69A5" w:rsidP="00304CC7">
      <w:pPr>
        <w:numPr>
          <w:ilvl w:val="3"/>
          <w:numId w:val="1"/>
        </w:numPr>
        <w:ind w:left="357" w:hanging="357"/>
        <w:jc w:val="both"/>
        <w:rPr>
          <w:sz w:val="22"/>
          <w:szCs w:val="22"/>
        </w:rPr>
      </w:pPr>
      <w:r w:rsidRPr="003F7880">
        <w:rPr>
          <w:sz w:val="22"/>
          <w:szCs w:val="22"/>
        </w:rPr>
        <w:t>pisana produkcija</w:t>
      </w:r>
    </w:p>
    <w:p w:rsidR="005E69A5" w:rsidRPr="003F7880" w:rsidRDefault="00792996" w:rsidP="00E25FCC">
      <w:pPr>
        <w:pStyle w:val="BodyText3"/>
        <w:rPr>
          <w:sz w:val="22"/>
          <w:szCs w:val="22"/>
        </w:rPr>
      </w:pPr>
      <w:r w:rsidRPr="003F7880">
        <w:rPr>
          <w:b w:val="0"/>
          <w:bCs w:val="0"/>
          <w:sz w:val="22"/>
          <w:szCs w:val="22"/>
        </w:rPr>
        <w:t>Trajanje 1. dijela ispita: 8</w:t>
      </w:r>
      <w:r w:rsidR="005E69A5" w:rsidRPr="003F7880">
        <w:rPr>
          <w:b w:val="0"/>
          <w:bCs w:val="0"/>
          <w:sz w:val="22"/>
          <w:szCs w:val="22"/>
        </w:rPr>
        <w:t>0 minuta</w:t>
      </w:r>
      <w:r w:rsidR="00E25FCC">
        <w:rPr>
          <w:b w:val="0"/>
          <w:bCs w:val="0"/>
          <w:sz w:val="22"/>
          <w:szCs w:val="22"/>
        </w:rPr>
        <w:t xml:space="preserve"> </w:t>
      </w:r>
    </w:p>
    <w:p w:rsidR="005E69A5" w:rsidRPr="003F7880" w:rsidRDefault="005E69A5" w:rsidP="00E25FCC">
      <w:pPr>
        <w:pStyle w:val="BodyText3"/>
        <w:rPr>
          <w:sz w:val="22"/>
          <w:szCs w:val="22"/>
        </w:rPr>
      </w:pPr>
    </w:p>
    <w:p w:rsidR="005E69A5" w:rsidRPr="003F7880" w:rsidRDefault="005E69A5" w:rsidP="00E25FCC">
      <w:pPr>
        <w:jc w:val="both"/>
        <w:rPr>
          <w:sz w:val="22"/>
          <w:szCs w:val="22"/>
        </w:rPr>
      </w:pPr>
      <w:r w:rsidRPr="003F7880">
        <w:rPr>
          <w:sz w:val="22"/>
          <w:szCs w:val="22"/>
        </w:rPr>
        <w:t>Nakon toga slijedi kratka stanka.</w:t>
      </w:r>
    </w:p>
    <w:p w:rsidR="005E69A5" w:rsidRPr="003F7880" w:rsidRDefault="005E69A5" w:rsidP="00E25FCC">
      <w:pPr>
        <w:jc w:val="both"/>
        <w:rPr>
          <w:sz w:val="22"/>
          <w:szCs w:val="22"/>
        </w:rPr>
      </w:pPr>
    </w:p>
    <w:p w:rsidR="005E69A5" w:rsidRPr="003F7880" w:rsidRDefault="005E69A5" w:rsidP="00E25FCC">
      <w:pPr>
        <w:jc w:val="both"/>
        <w:rPr>
          <w:sz w:val="22"/>
          <w:szCs w:val="22"/>
          <w:u w:val="single"/>
        </w:rPr>
      </w:pPr>
      <w:r w:rsidRPr="003F7880">
        <w:rPr>
          <w:sz w:val="22"/>
          <w:szCs w:val="22"/>
          <w:u w:val="single"/>
        </w:rPr>
        <w:t>Drugi dio ispita sastoji se od sljedećih elemenata:</w:t>
      </w:r>
    </w:p>
    <w:p w:rsidR="005E69A5" w:rsidRDefault="005E69A5" w:rsidP="00304CC7">
      <w:pPr>
        <w:pStyle w:val="ListParagraph"/>
        <w:numPr>
          <w:ilvl w:val="0"/>
          <w:numId w:val="8"/>
        </w:numPr>
        <w:ind w:left="357" w:hanging="357"/>
        <w:jc w:val="both"/>
        <w:rPr>
          <w:sz w:val="22"/>
          <w:szCs w:val="22"/>
        </w:rPr>
      </w:pPr>
      <w:r w:rsidRPr="00304CC7">
        <w:rPr>
          <w:sz w:val="22"/>
          <w:szCs w:val="22"/>
        </w:rPr>
        <w:t>čitanje s razumijevanjem</w:t>
      </w:r>
    </w:p>
    <w:p w:rsidR="00E11067" w:rsidRPr="00304CC7" w:rsidRDefault="00E11067" w:rsidP="00304CC7">
      <w:pPr>
        <w:pStyle w:val="ListParagraph"/>
        <w:numPr>
          <w:ilvl w:val="0"/>
          <w:numId w:val="8"/>
        </w:numPr>
        <w:ind w:left="357" w:hanging="357"/>
        <w:jc w:val="both"/>
        <w:rPr>
          <w:sz w:val="22"/>
          <w:szCs w:val="22"/>
        </w:rPr>
      </w:pPr>
      <w:r>
        <w:rPr>
          <w:sz w:val="22"/>
          <w:szCs w:val="22"/>
        </w:rPr>
        <w:t>uporaba jezika (gramatičke i leksičke strukture i zakonitosti)</w:t>
      </w:r>
    </w:p>
    <w:p w:rsidR="005E69A5" w:rsidRPr="003F7880" w:rsidRDefault="00792996" w:rsidP="00E25FCC">
      <w:pPr>
        <w:jc w:val="both"/>
        <w:rPr>
          <w:sz w:val="22"/>
          <w:szCs w:val="22"/>
        </w:rPr>
      </w:pPr>
      <w:r w:rsidRPr="003F7880">
        <w:rPr>
          <w:sz w:val="22"/>
          <w:szCs w:val="22"/>
        </w:rPr>
        <w:t>Trajanje 2. dijela ispita: 9</w:t>
      </w:r>
      <w:r w:rsidR="005E69A5" w:rsidRPr="003F7880">
        <w:rPr>
          <w:sz w:val="22"/>
          <w:szCs w:val="22"/>
        </w:rPr>
        <w:t>0 minuta</w:t>
      </w:r>
    </w:p>
    <w:p w:rsidR="005E69A5" w:rsidRPr="003F7880" w:rsidRDefault="005E69A5" w:rsidP="00E25FCC">
      <w:pPr>
        <w:rPr>
          <w:b/>
          <w:bCs/>
          <w:sz w:val="22"/>
          <w:szCs w:val="22"/>
        </w:rPr>
      </w:pPr>
    </w:p>
    <w:p w:rsidR="005E69A5" w:rsidRPr="003F7880" w:rsidRDefault="005E69A5" w:rsidP="00E25FCC">
      <w:pPr>
        <w:jc w:val="both"/>
        <w:rPr>
          <w:b/>
          <w:bCs/>
          <w:sz w:val="22"/>
          <w:szCs w:val="22"/>
        </w:rPr>
      </w:pPr>
      <w:r w:rsidRPr="003F7880">
        <w:rPr>
          <w:b/>
          <w:bCs/>
          <w:sz w:val="22"/>
          <w:szCs w:val="22"/>
        </w:rPr>
        <w:t>Sadržaj usmenoga dijela ispita znanja na državnoj razini</w:t>
      </w:r>
    </w:p>
    <w:p w:rsidR="005E69A5" w:rsidRDefault="005E69A5" w:rsidP="00E25FCC">
      <w:pPr>
        <w:pStyle w:val="BodyText"/>
        <w:ind w:left="0" w:firstLine="0"/>
        <w:jc w:val="both"/>
        <w:rPr>
          <w:sz w:val="22"/>
          <w:szCs w:val="22"/>
        </w:rPr>
      </w:pPr>
      <w:r w:rsidRPr="003F7880">
        <w:rPr>
          <w:sz w:val="22"/>
          <w:szCs w:val="22"/>
        </w:rPr>
        <w:t>Usmeni dio ispita sastoji se od dva dijela. Prvi dio traje desetak minuta po natjecatelju i sastoji se od razgovora učenika s izvornim govornikom i članovima prosudbenog povjerenstva tijekom kojega se provjerava učenikova komunikacijska kompetencija na stranome jeziku, ocjenjuje leksičko bogatstvo, uporaba morfosintaktičkih struktura, izgovor, kakvoća sadržaja i stil u okviru tema zadanih planom i programom, a uz pomoć slikovnog materijala.</w:t>
      </w:r>
    </w:p>
    <w:p w:rsidR="00E11067" w:rsidRPr="003F7880" w:rsidRDefault="00E11067" w:rsidP="00E25FCC">
      <w:pPr>
        <w:pStyle w:val="BodyText"/>
        <w:ind w:left="0" w:firstLine="0"/>
        <w:jc w:val="both"/>
        <w:rPr>
          <w:sz w:val="22"/>
          <w:szCs w:val="22"/>
        </w:rPr>
      </w:pPr>
    </w:p>
    <w:p w:rsidR="005E69A5" w:rsidRPr="00E11067" w:rsidRDefault="005E69A5" w:rsidP="00E25FCC">
      <w:pPr>
        <w:pStyle w:val="BodyText"/>
        <w:ind w:left="0" w:firstLine="0"/>
        <w:jc w:val="both"/>
        <w:rPr>
          <w:spacing w:val="-4"/>
          <w:sz w:val="22"/>
          <w:szCs w:val="22"/>
        </w:rPr>
      </w:pPr>
      <w:r w:rsidRPr="003F7880">
        <w:rPr>
          <w:sz w:val="22"/>
          <w:szCs w:val="22"/>
        </w:rPr>
        <w:t xml:space="preserve">Drugi dio ispita traje </w:t>
      </w:r>
      <w:r w:rsidRPr="003F7880">
        <w:rPr>
          <w:b/>
          <w:sz w:val="22"/>
          <w:szCs w:val="22"/>
        </w:rPr>
        <w:t>najviše pet minuta</w:t>
      </w:r>
      <w:r w:rsidRPr="003F7880">
        <w:rPr>
          <w:sz w:val="22"/>
          <w:szCs w:val="22"/>
        </w:rPr>
        <w:t xml:space="preserve"> i sastoji se od usmenog izlaganja na zadanu temu pred prosudbenim povjerenstvom, mentorima i učenicima iz kategorije</w:t>
      </w:r>
      <w:r w:rsidR="00E11067">
        <w:rPr>
          <w:sz w:val="22"/>
          <w:szCs w:val="22"/>
        </w:rPr>
        <w:t xml:space="preserve"> u kojoj se učenik natječe. Tem</w:t>
      </w:r>
      <w:r w:rsidR="00A62530">
        <w:rPr>
          <w:sz w:val="22"/>
          <w:szCs w:val="22"/>
        </w:rPr>
        <w:t>a za izlaganje nalazi</w:t>
      </w:r>
      <w:r w:rsidRPr="003F7880">
        <w:rPr>
          <w:sz w:val="22"/>
          <w:szCs w:val="22"/>
        </w:rPr>
        <w:t xml:space="preserve"> se u Posebnim uputama po jezicima. Učenik u suradnji s mentorom osmišljava i priprema prezentaciju u </w:t>
      </w:r>
      <w:r w:rsidRPr="003F7880">
        <w:rPr>
          <w:i/>
          <w:sz w:val="22"/>
          <w:szCs w:val="22"/>
        </w:rPr>
        <w:t>Power Pointu</w:t>
      </w:r>
      <w:r w:rsidRPr="003F7880">
        <w:rPr>
          <w:sz w:val="22"/>
          <w:szCs w:val="22"/>
        </w:rPr>
        <w:t xml:space="preserve">. Na usmenom dijelu ispita moguće je postići najviše 30 bodova </w:t>
      </w:r>
      <w:r w:rsidRPr="00E11067">
        <w:rPr>
          <w:spacing w:val="-4"/>
          <w:sz w:val="22"/>
          <w:szCs w:val="22"/>
        </w:rPr>
        <w:t xml:space="preserve">(20 u prvom i 10 u drugom dijelu). I prvi i drugi dio usmenog ispita ocjenjuje prosudbeno povjerenstvo. </w:t>
      </w:r>
    </w:p>
    <w:p w:rsidR="00E11067" w:rsidRDefault="00E11067" w:rsidP="00E25FCC">
      <w:pPr>
        <w:jc w:val="both"/>
        <w:rPr>
          <w:sz w:val="22"/>
          <w:szCs w:val="22"/>
        </w:rPr>
      </w:pPr>
    </w:p>
    <w:p w:rsidR="005E69A5" w:rsidRPr="003F7880" w:rsidRDefault="005E69A5" w:rsidP="00E25FCC">
      <w:pPr>
        <w:jc w:val="both"/>
        <w:rPr>
          <w:b/>
          <w:bCs/>
          <w:sz w:val="22"/>
          <w:szCs w:val="22"/>
        </w:rPr>
      </w:pPr>
      <w:r w:rsidRPr="003F7880">
        <w:rPr>
          <w:sz w:val="22"/>
          <w:szCs w:val="22"/>
        </w:rPr>
        <w:t>Za usmeno izlaganje predviđena je i posebna nagrada za pobjednika, a njega će izabrati učenici i mentori glasovanjem na kraju svih izlaganja.</w:t>
      </w:r>
    </w:p>
    <w:p w:rsidR="005E69A5" w:rsidRPr="003F7880" w:rsidRDefault="005E69A5" w:rsidP="00E25FCC">
      <w:pPr>
        <w:jc w:val="both"/>
        <w:rPr>
          <w:b/>
          <w:bCs/>
          <w:sz w:val="22"/>
          <w:szCs w:val="22"/>
        </w:rPr>
      </w:pPr>
    </w:p>
    <w:p w:rsidR="005E69A5" w:rsidRPr="003F7880" w:rsidRDefault="005E69A5" w:rsidP="00E25FCC">
      <w:pPr>
        <w:jc w:val="both"/>
        <w:rPr>
          <w:b/>
          <w:bCs/>
          <w:sz w:val="22"/>
          <w:szCs w:val="22"/>
        </w:rPr>
      </w:pPr>
      <w:r w:rsidRPr="003F7880">
        <w:rPr>
          <w:b/>
          <w:bCs/>
          <w:sz w:val="22"/>
          <w:szCs w:val="22"/>
        </w:rPr>
        <w:t>Napomena:</w:t>
      </w:r>
    </w:p>
    <w:p w:rsidR="005E69A5" w:rsidRPr="003F7880" w:rsidRDefault="005E69A5" w:rsidP="00E25FCC">
      <w:pPr>
        <w:jc w:val="both"/>
        <w:rPr>
          <w:b/>
          <w:bCs/>
          <w:sz w:val="22"/>
          <w:szCs w:val="22"/>
          <w:u w:val="single"/>
        </w:rPr>
      </w:pPr>
      <w:r w:rsidRPr="003F7880">
        <w:rPr>
          <w:b/>
          <w:bCs/>
          <w:sz w:val="22"/>
          <w:szCs w:val="22"/>
          <w:u w:val="single"/>
        </w:rPr>
        <w:t>Svi učenici moraju pristupiti svim dijelovima pisanog i usmenog dijela natjecanja prema programu.</w:t>
      </w:r>
    </w:p>
    <w:p w:rsidR="005E69A5" w:rsidRPr="003F7880" w:rsidRDefault="005E69A5" w:rsidP="00E25FCC">
      <w:pPr>
        <w:pStyle w:val="BodyText"/>
        <w:ind w:left="0" w:firstLine="0"/>
        <w:jc w:val="both"/>
        <w:rPr>
          <w:sz w:val="22"/>
          <w:szCs w:val="22"/>
        </w:rPr>
      </w:pPr>
    </w:p>
    <w:p w:rsidR="005E69A5" w:rsidRPr="003F7880" w:rsidRDefault="005E69A5" w:rsidP="00E25FCC">
      <w:pPr>
        <w:pStyle w:val="BodyTextIndent"/>
        <w:spacing w:after="0"/>
        <w:ind w:left="0"/>
        <w:jc w:val="both"/>
        <w:rPr>
          <w:b/>
          <w:bCs/>
          <w:sz w:val="22"/>
          <w:szCs w:val="22"/>
        </w:rPr>
      </w:pPr>
      <w:r w:rsidRPr="003F7880">
        <w:rPr>
          <w:sz w:val="22"/>
          <w:szCs w:val="22"/>
        </w:rPr>
        <w:t>Ukoliko učenik ide na državno natjecanje iz dva jezika, izabrat će</w:t>
      </w:r>
      <w:r w:rsidR="00E25FCC">
        <w:rPr>
          <w:sz w:val="22"/>
          <w:szCs w:val="22"/>
        </w:rPr>
        <w:t xml:space="preserve"> </w:t>
      </w:r>
      <w:r w:rsidRPr="003F7880">
        <w:rPr>
          <w:sz w:val="22"/>
          <w:szCs w:val="22"/>
        </w:rPr>
        <w:t xml:space="preserve">iz kojega će jezika u redovitom terminu pristupiti pisanom dijelu ispita, a potom će za njega u istome danu biti organiziran pisani dio ispita iz drugoga jezika. Usmenom dijelu ispita pristupit će u redovitom terminu u DOGOVORU S ČLANOVIMA PROSUDBENOG POVJERENSTVA. </w:t>
      </w:r>
    </w:p>
    <w:p w:rsidR="00CD71D8" w:rsidRPr="003F7880" w:rsidRDefault="00CD71D8" w:rsidP="00E25FCC">
      <w:pPr>
        <w:jc w:val="both"/>
        <w:rPr>
          <w:b/>
          <w:bCs/>
          <w:color w:val="FF0000"/>
          <w:sz w:val="22"/>
          <w:szCs w:val="22"/>
        </w:rPr>
      </w:pPr>
    </w:p>
    <w:p w:rsidR="00CD71D8" w:rsidRPr="003F7880" w:rsidRDefault="00CD71D8" w:rsidP="00E25FCC">
      <w:pPr>
        <w:jc w:val="both"/>
        <w:rPr>
          <w:b/>
          <w:bCs/>
          <w:color w:val="FF0000"/>
          <w:sz w:val="22"/>
          <w:szCs w:val="22"/>
        </w:rPr>
      </w:pPr>
      <w:r w:rsidRPr="003F7880">
        <w:rPr>
          <w:b/>
          <w:bCs/>
          <w:color w:val="FF0000"/>
          <w:sz w:val="22"/>
          <w:szCs w:val="22"/>
        </w:rPr>
        <w:t>Literatura</w:t>
      </w:r>
    </w:p>
    <w:p w:rsidR="00CD71D8" w:rsidRPr="003F7880" w:rsidRDefault="00CD71D8" w:rsidP="00E25FCC">
      <w:pPr>
        <w:jc w:val="both"/>
        <w:rPr>
          <w:sz w:val="22"/>
          <w:szCs w:val="22"/>
        </w:rPr>
      </w:pPr>
      <w:r w:rsidRPr="003F7880">
        <w:rPr>
          <w:sz w:val="22"/>
          <w:szCs w:val="22"/>
        </w:rPr>
        <w:t xml:space="preserve">Testovi za srednje škole će biti sastavljeni prema Kurikularnom pristupu promjenama u srednjem školstvu, Ministarstvo prosvjete i športa, srpanj 2002. (razina </w:t>
      </w:r>
      <w:r w:rsidRPr="003F7880">
        <w:rPr>
          <w:b/>
          <w:sz w:val="22"/>
          <w:szCs w:val="22"/>
        </w:rPr>
        <w:t>A2 + (plus)</w:t>
      </w:r>
      <w:r w:rsidR="00E25FCC">
        <w:rPr>
          <w:sz w:val="22"/>
          <w:szCs w:val="22"/>
        </w:rPr>
        <w:t xml:space="preserve"> </w:t>
      </w:r>
      <w:r w:rsidRPr="003F7880">
        <w:rPr>
          <w:sz w:val="22"/>
          <w:szCs w:val="22"/>
        </w:rPr>
        <w:t>prema ZEROJ-u).</w:t>
      </w:r>
    </w:p>
    <w:p w:rsidR="00CD71D8" w:rsidRPr="003F7880" w:rsidRDefault="00CD71D8" w:rsidP="00E25FCC">
      <w:pPr>
        <w:jc w:val="both"/>
        <w:rPr>
          <w:b/>
          <w:bCs/>
          <w:color w:val="FF0000"/>
          <w:sz w:val="22"/>
          <w:szCs w:val="22"/>
        </w:rPr>
      </w:pPr>
    </w:p>
    <w:p w:rsidR="00CD71D8" w:rsidRPr="003F7880" w:rsidRDefault="00CD71D8" w:rsidP="00E25FCC">
      <w:pPr>
        <w:jc w:val="both"/>
        <w:rPr>
          <w:b/>
          <w:bCs/>
          <w:color w:val="FF0000"/>
          <w:sz w:val="22"/>
          <w:szCs w:val="22"/>
        </w:rPr>
      </w:pPr>
      <w:r w:rsidRPr="003F7880">
        <w:rPr>
          <w:b/>
          <w:bCs/>
          <w:color w:val="FF0000"/>
          <w:sz w:val="22"/>
          <w:szCs w:val="22"/>
        </w:rPr>
        <w:t>Upute za provedbu natjecanja</w:t>
      </w:r>
    </w:p>
    <w:p w:rsidR="00A10F6A" w:rsidRPr="003F7880" w:rsidRDefault="00A10F6A" w:rsidP="00E25FCC">
      <w:pPr>
        <w:jc w:val="both"/>
        <w:rPr>
          <w:b/>
          <w:bCs/>
          <w:color w:val="FF0000"/>
          <w:sz w:val="22"/>
          <w:szCs w:val="22"/>
        </w:rPr>
      </w:pPr>
    </w:p>
    <w:p w:rsidR="00A10F6A" w:rsidRPr="003F7880" w:rsidRDefault="00A10F6A" w:rsidP="00E11067">
      <w:pPr>
        <w:numPr>
          <w:ilvl w:val="0"/>
          <w:numId w:val="2"/>
        </w:numPr>
        <w:ind w:left="357" w:hanging="357"/>
        <w:jc w:val="both"/>
        <w:rPr>
          <w:sz w:val="22"/>
          <w:szCs w:val="22"/>
        </w:rPr>
      </w:pPr>
      <w:r w:rsidRPr="003F7880">
        <w:rPr>
          <w:sz w:val="22"/>
          <w:szCs w:val="22"/>
        </w:rPr>
        <w:t>Dežurni učitelj/nastavnik raspoređuje učenike po učionicama.</w:t>
      </w:r>
    </w:p>
    <w:p w:rsidR="00A10F6A" w:rsidRPr="003F7880" w:rsidRDefault="00A10F6A" w:rsidP="00E11067">
      <w:pPr>
        <w:numPr>
          <w:ilvl w:val="0"/>
          <w:numId w:val="2"/>
        </w:numPr>
        <w:ind w:left="357" w:hanging="357"/>
        <w:jc w:val="both"/>
        <w:rPr>
          <w:sz w:val="22"/>
          <w:szCs w:val="22"/>
        </w:rPr>
      </w:pPr>
      <w:r w:rsidRPr="003F7880">
        <w:rPr>
          <w:sz w:val="22"/>
          <w:szCs w:val="22"/>
        </w:rPr>
        <w:t>Učenici popunjavaju listić sa zaporkom i upitnikom i ulažu ih u malu omotnicu koju zatvaraju i na nju također ispisuju zaporku (peteroznamenkasti broj i riječ).</w:t>
      </w:r>
    </w:p>
    <w:p w:rsidR="00A10F6A" w:rsidRPr="003F7880" w:rsidRDefault="00A10F6A" w:rsidP="00E11067">
      <w:pPr>
        <w:numPr>
          <w:ilvl w:val="0"/>
          <w:numId w:val="2"/>
        </w:numPr>
        <w:ind w:left="357" w:hanging="357"/>
        <w:jc w:val="both"/>
        <w:rPr>
          <w:sz w:val="22"/>
          <w:szCs w:val="22"/>
        </w:rPr>
      </w:pPr>
      <w:r w:rsidRPr="003F7880">
        <w:rPr>
          <w:sz w:val="22"/>
          <w:szCs w:val="22"/>
        </w:rPr>
        <w:t>Učenici na naslovnicu testa ispisuju svoju zaporku.</w:t>
      </w:r>
    </w:p>
    <w:p w:rsidR="00A10F6A" w:rsidRPr="00E11067" w:rsidRDefault="00A10F6A" w:rsidP="00E11067">
      <w:pPr>
        <w:pStyle w:val="BodyTextIndent2uvlaka2"/>
        <w:numPr>
          <w:ilvl w:val="0"/>
          <w:numId w:val="2"/>
        </w:numPr>
        <w:ind w:left="357" w:hanging="357"/>
        <w:rPr>
          <w:sz w:val="22"/>
          <w:szCs w:val="22"/>
        </w:rPr>
      </w:pPr>
      <w:r w:rsidRPr="00E11067">
        <w:rPr>
          <w:sz w:val="22"/>
          <w:szCs w:val="22"/>
        </w:rPr>
        <w:t>Dežurni učitelji/nastavnici učenicima trebaju objasniti strukturu testa i način rješavanja zadataka.</w:t>
      </w:r>
    </w:p>
    <w:p w:rsidR="00A10F6A" w:rsidRPr="003F7880" w:rsidRDefault="00A10F6A" w:rsidP="00E11067">
      <w:pPr>
        <w:numPr>
          <w:ilvl w:val="0"/>
          <w:numId w:val="3"/>
        </w:numPr>
        <w:ind w:left="357" w:hanging="357"/>
        <w:jc w:val="both"/>
        <w:rPr>
          <w:sz w:val="22"/>
          <w:szCs w:val="22"/>
        </w:rPr>
      </w:pPr>
      <w:r w:rsidRPr="003F7880">
        <w:rPr>
          <w:sz w:val="22"/>
          <w:szCs w:val="22"/>
        </w:rPr>
        <w:t>Uz test učenici moraju dobiti i jedan prazan papir A4 s pečatom škole domaćina, koji moraju predati zajedno s testom. Na papir također treba napisati zaporku.</w:t>
      </w:r>
    </w:p>
    <w:p w:rsidR="00A10F6A" w:rsidRPr="003F7880" w:rsidRDefault="00A10F6A" w:rsidP="00E11067">
      <w:pPr>
        <w:numPr>
          <w:ilvl w:val="0"/>
          <w:numId w:val="3"/>
        </w:numPr>
        <w:ind w:left="357" w:hanging="357"/>
        <w:jc w:val="both"/>
        <w:rPr>
          <w:sz w:val="22"/>
          <w:szCs w:val="22"/>
        </w:rPr>
      </w:pPr>
      <w:r w:rsidRPr="003F7880">
        <w:rPr>
          <w:sz w:val="22"/>
          <w:szCs w:val="22"/>
        </w:rPr>
        <w:t>Dežurni učitelji/nastavnici nemaju pravo uvida u rješenja za vrijeme trajanja pisanog dijela ispita.</w:t>
      </w:r>
    </w:p>
    <w:p w:rsidR="00A10F6A" w:rsidRPr="003F7880" w:rsidRDefault="00A10F6A" w:rsidP="00E11067">
      <w:pPr>
        <w:numPr>
          <w:ilvl w:val="0"/>
          <w:numId w:val="3"/>
        </w:numPr>
        <w:ind w:left="357" w:hanging="357"/>
        <w:jc w:val="both"/>
        <w:rPr>
          <w:sz w:val="22"/>
          <w:szCs w:val="22"/>
        </w:rPr>
      </w:pPr>
      <w:r w:rsidRPr="003F7880">
        <w:rPr>
          <w:sz w:val="22"/>
          <w:szCs w:val="22"/>
        </w:rPr>
        <w:t>Za vrijeme rješavanja testa nije dopušteno napuštanje prostorije.</w:t>
      </w:r>
    </w:p>
    <w:p w:rsidR="00A10F6A" w:rsidRPr="003F7880" w:rsidRDefault="00A10F6A" w:rsidP="00E11067">
      <w:pPr>
        <w:ind w:left="357" w:hanging="357"/>
        <w:jc w:val="both"/>
        <w:rPr>
          <w:b/>
          <w:bCs/>
          <w:sz w:val="22"/>
          <w:szCs w:val="22"/>
        </w:rPr>
      </w:pPr>
      <w:r w:rsidRPr="003F7880">
        <w:rPr>
          <w:sz w:val="22"/>
          <w:szCs w:val="22"/>
        </w:rPr>
        <w:t>8.</w:t>
      </w:r>
      <w:r w:rsidR="00E25FCC">
        <w:rPr>
          <w:sz w:val="22"/>
          <w:szCs w:val="22"/>
        </w:rPr>
        <w:t xml:space="preserve"> </w:t>
      </w:r>
      <w:r w:rsidR="00E11067">
        <w:rPr>
          <w:sz w:val="22"/>
          <w:szCs w:val="22"/>
        </w:rPr>
        <w:tab/>
      </w:r>
      <w:r w:rsidRPr="003F7880">
        <w:rPr>
          <w:sz w:val="22"/>
          <w:szCs w:val="22"/>
        </w:rPr>
        <w:t>Nakon završetka rješavanja učenici predaju test i omotnicu sa zaporkom i upitnikom.</w:t>
      </w:r>
    </w:p>
    <w:p w:rsidR="00A10F6A" w:rsidRPr="003F7880" w:rsidRDefault="00A10F6A" w:rsidP="00E11067">
      <w:pPr>
        <w:numPr>
          <w:ilvl w:val="0"/>
          <w:numId w:val="4"/>
        </w:numPr>
        <w:ind w:left="357" w:hanging="357"/>
        <w:jc w:val="both"/>
        <w:rPr>
          <w:sz w:val="22"/>
          <w:szCs w:val="22"/>
        </w:rPr>
      </w:pPr>
      <w:r w:rsidRPr="003F7880">
        <w:rPr>
          <w:sz w:val="22"/>
          <w:szCs w:val="22"/>
        </w:rPr>
        <w:lastRenderedPageBreak/>
        <w:t>Nakon završetka pisanog dijela ispita prosudbena povjerenstva za svaki jezik otvaraju omotnicu s rješenjima i prema uputama za ispravljanje boduju svaki test. Testovi su objektivnoga tipa. Potrebno je imenovati osobu koja će biti zadužena samo za kontrolu zbroja bodova u svakome zadatku</w:t>
      </w:r>
      <w:r w:rsidR="00E25FCC">
        <w:rPr>
          <w:sz w:val="22"/>
          <w:szCs w:val="22"/>
        </w:rPr>
        <w:t xml:space="preserve"> </w:t>
      </w:r>
      <w:r w:rsidRPr="003F7880">
        <w:rPr>
          <w:sz w:val="22"/>
          <w:szCs w:val="22"/>
        </w:rPr>
        <w:t>i konačnoga zbroja.</w:t>
      </w:r>
    </w:p>
    <w:p w:rsidR="00960EFD" w:rsidRPr="003F7880" w:rsidRDefault="00A10F6A" w:rsidP="00E11067">
      <w:pPr>
        <w:numPr>
          <w:ilvl w:val="0"/>
          <w:numId w:val="4"/>
        </w:numPr>
        <w:ind w:left="357" w:hanging="357"/>
        <w:jc w:val="both"/>
        <w:rPr>
          <w:b/>
          <w:bCs/>
          <w:i/>
          <w:iCs/>
          <w:sz w:val="22"/>
          <w:szCs w:val="22"/>
        </w:rPr>
      </w:pPr>
      <w:r w:rsidRPr="003F7880">
        <w:rPr>
          <w:sz w:val="22"/>
          <w:szCs w:val="22"/>
        </w:rPr>
        <w:t xml:space="preserve">Nakon ispravka svih testova treba objaviti privremeni poredak pod zaporkama. Po okončanju žalbenoga postupka treba otvoriti omotnice s listićima i imenovati natjecatelje, sastaviti konačni poredak svih sudionika u natjecanju i zajedno s testovima učenika poslati na adrese županijskih povjerenstva (nakon školskog natjecanja) ili na adresu državnoga povjerenstva s naznakom – Za </w:t>
      </w:r>
      <w:r w:rsidRPr="003F7880">
        <w:rPr>
          <w:b/>
          <w:sz w:val="22"/>
          <w:szCs w:val="22"/>
        </w:rPr>
        <w:t>Natjecanje</w:t>
      </w:r>
      <w:r w:rsidRPr="003F7880">
        <w:rPr>
          <w:sz w:val="22"/>
          <w:szCs w:val="22"/>
        </w:rPr>
        <w:t xml:space="preserve"> </w:t>
      </w:r>
      <w:r w:rsidRPr="003F7880">
        <w:rPr>
          <w:b/>
          <w:sz w:val="22"/>
          <w:szCs w:val="22"/>
        </w:rPr>
        <w:t>iz španjolskoga jezika</w:t>
      </w:r>
      <w:r w:rsidRPr="003F7880">
        <w:rPr>
          <w:sz w:val="22"/>
          <w:szCs w:val="22"/>
        </w:rPr>
        <w:t xml:space="preserve"> (nakon županijskog natjecanja)</w:t>
      </w:r>
    </w:p>
    <w:p w:rsidR="00542DF2" w:rsidRDefault="00542DF2" w:rsidP="00E25FCC">
      <w:pPr>
        <w:jc w:val="both"/>
        <w:rPr>
          <w:b/>
          <w:bCs/>
          <w:color w:val="FF0000"/>
          <w:sz w:val="22"/>
          <w:szCs w:val="22"/>
        </w:rPr>
      </w:pPr>
    </w:p>
    <w:p w:rsidR="00CD71D8" w:rsidRPr="003F7880" w:rsidRDefault="00CD71D8" w:rsidP="00E25FCC">
      <w:pPr>
        <w:jc w:val="both"/>
        <w:rPr>
          <w:b/>
          <w:bCs/>
          <w:i/>
          <w:iCs/>
          <w:sz w:val="22"/>
          <w:szCs w:val="22"/>
        </w:rPr>
      </w:pPr>
      <w:r w:rsidRPr="003F7880">
        <w:rPr>
          <w:b/>
          <w:bCs/>
          <w:color w:val="FF0000"/>
          <w:sz w:val="22"/>
          <w:szCs w:val="22"/>
        </w:rPr>
        <w:t>Opća pravila za prepisivanje odgovora na List za odgovore</w:t>
      </w:r>
    </w:p>
    <w:p w:rsidR="00CD71D8" w:rsidRPr="003F7880" w:rsidRDefault="00CD71D8" w:rsidP="00E11067">
      <w:pPr>
        <w:numPr>
          <w:ilvl w:val="1"/>
          <w:numId w:val="4"/>
        </w:numPr>
        <w:ind w:left="357" w:hanging="357"/>
        <w:jc w:val="both"/>
        <w:rPr>
          <w:b/>
          <w:bCs/>
          <w:sz w:val="22"/>
          <w:szCs w:val="22"/>
        </w:rPr>
      </w:pPr>
      <w:r w:rsidRPr="003F7880">
        <w:rPr>
          <w:b/>
          <w:bCs/>
          <w:sz w:val="22"/>
          <w:szCs w:val="22"/>
        </w:rPr>
        <w:t>pažljivo pročitati zadatke i dobro promisliti prije pisanja odgovora na list za odgovore</w:t>
      </w:r>
    </w:p>
    <w:p w:rsidR="00CD71D8" w:rsidRPr="003F7880" w:rsidRDefault="00CD71D8" w:rsidP="00E11067">
      <w:pPr>
        <w:numPr>
          <w:ilvl w:val="1"/>
          <w:numId w:val="4"/>
        </w:numPr>
        <w:ind w:left="357" w:hanging="357"/>
        <w:jc w:val="both"/>
        <w:rPr>
          <w:b/>
          <w:bCs/>
          <w:sz w:val="22"/>
          <w:szCs w:val="22"/>
        </w:rPr>
      </w:pPr>
      <w:r w:rsidRPr="003F7880">
        <w:rPr>
          <w:b/>
          <w:bCs/>
          <w:sz w:val="22"/>
          <w:szCs w:val="22"/>
        </w:rPr>
        <w:t>redoslijed rješavanja zadataka nije bitan: provjeriti jesu li svi odgovori napisani</w:t>
      </w:r>
    </w:p>
    <w:p w:rsidR="00CD71D8" w:rsidRPr="003F7880" w:rsidRDefault="00CD71D8" w:rsidP="00E11067">
      <w:pPr>
        <w:numPr>
          <w:ilvl w:val="1"/>
          <w:numId w:val="4"/>
        </w:numPr>
        <w:ind w:left="357" w:hanging="357"/>
        <w:jc w:val="both"/>
        <w:rPr>
          <w:b/>
          <w:bCs/>
          <w:sz w:val="22"/>
          <w:szCs w:val="22"/>
        </w:rPr>
      </w:pPr>
      <w:r w:rsidRPr="003F7880">
        <w:rPr>
          <w:b/>
          <w:bCs/>
          <w:sz w:val="22"/>
          <w:szCs w:val="22"/>
        </w:rPr>
        <w:t xml:space="preserve">nije dopušteno pisati velikim tiskanim slovima </w:t>
      </w:r>
    </w:p>
    <w:p w:rsidR="00CD71D8" w:rsidRPr="003F7880" w:rsidRDefault="00CD71D8" w:rsidP="00E11067">
      <w:pPr>
        <w:numPr>
          <w:ilvl w:val="1"/>
          <w:numId w:val="4"/>
        </w:numPr>
        <w:ind w:left="357" w:hanging="357"/>
        <w:jc w:val="both"/>
        <w:rPr>
          <w:b/>
          <w:bCs/>
          <w:sz w:val="22"/>
          <w:szCs w:val="22"/>
        </w:rPr>
      </w:pPr>
      <w:r w:rsidRPr="003F7880">
        <w:rPr>
          <w:b/>
          <w:bCs/>
          <w:sz w:val="22"/>
          <w:szCs w:val="22"/>
        </w:rPr>
        <w:t>nije dopuštena uporaba obične olovke; dopuštena je uporaba samo plave i crne kemijske olovke koje se ne mogu brisati</w:t>
      </w:r>
    </w:p>
    <w:p w:rsidR="00CD71D8" w:rsidRPr="003F7880" w:rsidRDefault="00CD71D8" w:rsidP="00E11067">
      <w:pPr>
        <w:numPr>
          <w:ilvl w:val="1"/>
          <w:numId w:val="4"/>
        </w:numPr>
        <w:ind w:left="357" w:hanging="357"/>
        <w:jc w:val="both"/>
        <w:rPr>
          <w:b/>
          <w:bCs/>
          <w:sz w:val="22"/>
          <w:szCs w:val="22"/>
        </w:rPr>
      </w:pPr>
      <w:r w:rsidRPr="003F7880">
        <w:rPr>
          <w:b/>
          <w:bCs/>
          <w:sz w:val="22"/>
          <w:szCs w:val="22"/>
        </w:rPr>
        <w:t>nije dopuštena uporaba korektora</w:t>
      </w:r>
    </w:p>
    <w:p w:rsidR="00CD71D8" w:rsidRPr="003F7880" w:rsidRDefault="00CD71D8" w:rsidP="00E11067">
      <w:pPr>
        <w:numPr>
          <w:ilvl w:val="1"/>
          <w:numId w:val="4"/>
        </w:numPr>
        <w:ind w:left="357" w:hanging="357"/>
        <w:jc w:val="both"/>
        <w:rPr>
          <w:b/>
          <w:bCs/>
          <w:sz w:val="22"/>
          <w:szCs w:val="22"/>
        </w:rPr>
      </w:pPr>
      <w:r w:rsidRPr="003F7880">
        <w:rPr>
          <w:b/>
          <w:bCs/>
          <w:sz w:val="22"/>
          <w:szCs w:val="22"/>
        </w:rPr>
        <w:t>nije dopušteno precrtavanje</w:t>
      </w:r>
    </w:p>
    <w:p w:rsidR="00CD71D8" w:rsidRPr="003F7880" w:rsidRDefault="00CD71D8" w:rsidP="00E11067">
      <w:pPr>
        <w:numPr>
          <w:ilvl w:val="1"/>
          <w:numId w:val="4"/>
        </w:numPr>
        <w:ind w:left="357" w:hanging="357"/>
        <w:jc w:val="both"/>
        <w:rPr>
          <w:b/>
          <w:bCs/>
          <w:sz w:val="22"/>
          <w:szCs w:val="22"/>
        </w:rPr>
      </w:pPr>
      <w:r w:rsidRPr="003F7880">
        <w:rPr>
          <w:b/>
          <w:bCs/>
          <w:sz w:val="22"/>
          <w:szCs w:val="22"/>
        </w:rPr>
        <w:t>nije dopušteno brisanje</w:t>
      </w:r>
    </w:p>
    <w:p w:rsidR="00CD71D8" w:rsidRPr="003F7880" w:rsidRDefault="00CD71D8" w:rsidP="00E11067">
      <w:pPr>
        <w:numPr>
          <w:ilvl w:val="1"/>
          <w:numId w:val="4"/>
        </w:numPr>
        <w:ind w:left="357" w:hanging="357"/>
        <w:jc w:val="both"/>
        <w:rPr>
          <w:b/>
          <w:bCs/>
          <w:sz w:val="22"/>
          <w:szCs w:val="22"/>
        </w:rPr>
      </w:pPr>
      <w:r w:rsidRPr="003F7880">
        <w:rPr>
          <w:b/>
          <w:bCs/>
          <w:sz w:val="22"/>
          <w:szCs w:val="22"/>
        </w:rPr>
        <w:t>svako prepravljeno rješenje se poništava</w:t>
      </w:r>
      <w:r w:rsidR="00E25FCC">
        <w:rPr>
          <w:b/>
          <w:bCs/>
          <w:sz w:val="22"/>
          <w:szCs w:val="22"/>
        </w:rPr>
        <w:t>.</w:t>
      </w:r>
    </w:p>
    <w:p w:rsidR="00CD71D8" w:rsidRPr="003F7880" w:rsidRDefault="00CD71D8" w:rsidP="00E25FCC">
      <w:pPr>
        <w:jc w:val="both"/>
        <w:rPr>
          <w:b/>
          <w:bCs/>
          <w:color w:val="FF0000"/>
          <w:sz w:val="22"/>
          <w:szCs w:val="22"/>
        </w:rPr>
      </w:pPr>
    </w:p>
    <w:p w:rsidR="00960EFD" w:rsidRPr="003F7880" w:rsidRDefault="00960EFD" w:rsidP="00E25FCC">
      <w:pPr>
        <w:jc w:val="both"/>
        <w:rPr>
          <w:b/>
          <w:bCs/>
          <w:color w:val="FF0000"/>
          <w:sz w:val="22"/>
          <w:szCs w:val="22"/>
        </w:rPr>
      </w:pPr>
      <w:r w:rsidRPr="003F7880">
        <w:rPr>
          <w:b/>
          <w:bCs/>
          <w:color w:val="FF0000"/>
          <w:sz w:val="22"/>
          <w:szCs w:val="22"/>
        </w:rPr>
        <w:t>Žalbeni postupak</w:t>
      </w:r>
    </w:p>
    <w:p w:rsidR="00960EFD" w:rsidRPr="003F7880" w:rsidRDefault="00960EFD" w:rsidP="00E11067">
      <w:pPr>
        <w:autoSpaceDE/>
        <w:autoSpaceDN/>
        <w:jc w:val="both"/>
        <w:outlineLvl w:val="1"/>
        <w:rPr>
          <w:noProof/>
          <w:sz w:val="22"/>
          <w:szCs w:val="22"/>
          <w:lang w:eastAsia="hr-HR"/>
        </w:rPr>
      </w:pPr>
      <w:r w:rsidRPr="003F7880">
        <w:rPr>
          <w:noProof/>
          <w:sz w:val="22"/>
          <w:szCs w:val="22"/>
          <w:lang w:eastAsia="hr-HR"/>
        </w:rPr>
        <w:t>Na svim razinama natjecanja učenima/cama i njihovim mentorima/cama dopušten je uvid u zadatke u</w:t>
      </w:r>
      <w:r w:rsidR="00E11067">
        <w:rPr>
          <w:noProof/>
          <w:sz w:val="22"/>
          <w:szCs w:val="22"/>
          <w:lang w:eastAsia="hr-HR"/>
        </w:rPr>
        <w:t xml:space="preserve"> </w:t>
      </w:r>
      <w:r w:rsidRPr="003F7880">
        <w:rPr>
          <w:noProof/>
          <w:sz w:val="22"/>
          <w:szCs w:val="22"/>
          <w:lang w:eastAsia="hr-HR"/>
        </w:rPr>
        <w:t>nazočnosti člana povjerenstva. Ako učenik/ca smatra da njegovi/njezini zadaci nisu korektno</w:t>
      </w:r>
      <w:r w:rsidR="00E11067">
        <w:rPr>
          <w:noProof/>
          <w:sz w:val="22"/>
          <w:szCs w:val="22"/>
          <w:lang w:eastAsia="hr-HR"/>
        </w:rPr>
        <w:t xml:space="preserve"> </w:t>
      </w:r>
      <w:r w:rsidRPr="003F7880">
        <w:rPr>
          <w:noProof/>
          <w:sz w:val="22"/>
          <w:szCs w:val="22"/>
          <w:lang w:eastAsia="hr-HR"/>
        </w:rPr>
        <w:t xml:space="preserve">vrednovani, može podnijeti žalbu </w:t>
      </w:r>
      <w:r w:rsidRPr="003F7880">
        <w:rPr>
          <w:b/>
          <w:noProof/>
          <w:sz w:val="22"/>
          <w:szCs w:val="22"/>
          <w:u w:val="single"/>
          <w:lang w:eastAsia="hr-HR"/>
        </w:rPr>
        <w:t>u pisanom obliku</w:t>
      </w:r>
      <w:r w:rsidRPr="003F7880">
        <w:rPr>
          <w:noProof/>
          <w:sz w:val="22"/>
          <w:szCs w:val="22"/>
          <w:lang w:eastAsia="hr-HR"/>
        </w:rPr>
        <w:t xml:space="preserve"> povjerenstvu u roku od 30 minuta od objave</w:t>
      </w:r>
      <w:r w:rsidR="00E11067">
        <w:rPr>
          <w:noProof/>
          <w:sz w:val="22"/>
          <w:szCs w:val="22"/>
          <w:lang w:eastAsia="hr-HR"/>
        </w:rPr>
        <w:t xml:space="preserve"> </w:t>
      </w:r>
      <w:r w:rsidRPr="003F7880">
        <w:rPr>
          <w:noProof/>
          <w:sz w:val="22"/>
          <w:szCs w:val="22"/>
          <w:lang w:eastAsia="hr-HR"/>
        </w:rPr>
        <w:t xml:space="preserve">privremene ljestvice poretka. Povjerenstvo je dužno odmah riješiti sve žalbe, odnosno </w:t>
      </w:r>
      <w:r w:rsidRPr="003F7880">
        <w:rPr>
          <w:b/>
          <w:noProof/>
          <w:sz w:val="22"/>
          <w:szCs w:val="22"/>
          <w:u w:val="single"/>
          <w:lang w:eastAsia="hr-HR"/>
        </w:rPr>
        <w:t>napisati</w:t>
      </w:r>
      <w:r w:rsidR="00E11067">
        <w:rPr>
          <w:b/>
          <w:noProof/>
          <w:sz w:val="22"/>
          <w:szCs w:val="22"/>
          <w:u w:val="single"/>
          <w:lang w:eastAsia="hr-HR"/>
        </w:rPr>
        <w:t xml:space="preserve"> </w:t>
      </w:r>
      <w:r w:rsidRPr="003F7880">
        <w:rPr>
          <w:b/>
          <w:noProof/>
          <w:sz w:val="22"/>
          <w:szCs w:val="22"/>
          <w:u w:val="single"/>
          <w:lang w:eastAsia="hr-HR"/>
        </w:rPr>
        <w:t>odgovore na žalbe</w:t>
      </w:r>
      <w:r w:rsidRPr="003F7880">
        <w:rPr>
          <w:noProof/>
          <w:sz w:val="22"/>
          <w:szCs w:val="22"/>
          <w:lang w:eastAsia="hr-HR"/>
        </w:rPr>
        <w:t xml:space="preserve"> i dati ih učenicima/ama. </w:t>
      </w:r>
      <w:r w:rsidRPr="003F7880">
        <w:rPr>
          <w:sz w:val="22"/>
          <w:szCs w:val="22"/>
        </w:rPr>
        <w:t>Nakon rješavanja svih žalbi objavljuje se ljestvica</w:t>
      </w:r>
      <w:r w:rsidR="00E11067">
        <w:rPr>
          <w:sz w:val="22"/>
          <w:szCs w:val="22"/>
        </w:rPr>
        <w:t xml:space="preserve"> </w:t>
      </w:r>
      <w:r w:rsidRPr="003F7880">
        <w:rPr>
          <w:sz w:val="22"/>
          <w:szCs w:val="22"/>
        </w:rPr>
        <w:t>konačnoga poretka nakon čije objave žalbe više nisu moguće.</w:t>
      </w:r>
    </w:p>
    <w:p w:rsidR="00960EFD" w:rsidRPr="003F7880" w:rsidRDefault="00960EFD" w:rsidP="00E25FCC">
      <w:pPr>
        <w:jc w:val="both"/>
        <w:rPr>
          <w:b/>
          <w:bCs/>
          <w:color w:val="FF0000"/>
          <w:sz w:val="22"/>
          <w:szCs w:val="22"/>
        </w:rPr>
      </w:pPr>
    </w:p>
    <w:p w:rsidR="00960EFD" w:rsidRPr="003F7880" w:rsidRDefault="004B51D2" w:rsidP="00E25FCC">
      <w:pPr>
        <w:jc w:val="both"/>
        <w:rPr>
          <w:b/>
          <w:bCs/>
          <w:iCs/>
          <w:color w:val="FF0000"/>
          <w:sz w:val="22"/>
          <w:szCs w:val="22"/>
        </w:rPr>
      </w:pPr>
      <w:r w:rsidRPr="003F7880">
        <w:rPr>
          <w:b/>
          <w:bCs/>
          <w:iCs/>
          <w:color w:val="FF0000"/>
          <w:sz w:val="22"/>
          <w:szCs w:val="22"/>
        </w:rPr>
        <w:t>Španjolski j</w:t>
      </w:r>
      <w:r w:rsidR="00960EFD" w:rsidRPr="003F7880">
        <w:rPr>
          <w:b/>
          <w:bCs/>
          <w:iCs/>
          <w:color w:val="FF0000"/>
          <w:sz w:val="22"/>
          <w:szCs w:val="22"/>
        </w:rPr>
        <w:t xml:space="preserve">ezik </w:t>
      </w:r>
    </w:p>
    <w:p w:rsidR="00960EFD" w:rsidRPr="003F7880" w:rsidRDefault="00960EFD" w:rsidP="00E25FCC">
      <w:pPr>
        <w:pStyle w:val="BodyTextIndent"/>
        <w:spacing w:after="0"/>
        <w:ind w:left="0"/>
        <w:jc w:val="both"/>
        <w:rPr>
          <w:sz w:val="22"/>
          <w:szCs w:val="22"/>
        </w:rPr>
      </w:pPr>
      <w:r w:rsidRPr="003F7880">
        <w:rPr>
          <w:sz w:val="22"/>
          <w:szCs w:val="22"/>
        </w:rPr>
        <w:t>Zbog pravilnog svrstavanja učenika na liste pr</w:t>
      </w:r>
      <w:r w:rsidR="00E11067">
        <w:rPr>
          <w:sz w:val="22"/>
          <w:szCs w:val="22"/>
        </w:rPr>
        <w:t>ije školskog natjecanja mentor/</w:t>
      </w:r>
      <w:r w:rsidRPr="003F7880">
        <w:rPr>
          <w:sz w:val="22"/>
          <w:szCs w:val="22"/>
        </w:rPr>
        <w:t>ica učenika koj</w:t>
      </w:r>
      <w:r w:rsidR="00E11067">
        <w:rPr>
          <w:sz w:val="22"/>
          <w:szCs w:val="22"/>
        </w:rPr>
        <w:t>i sudjeluje u natjecanju dužan/</w:t>
      </w:r>
      <w:r w:rsidRPr="003F7880">
        <w:rPr>
          <w:sz w:val="22"/>
          <w:szCs w:val="22"/>
        </w:rPr>
        <w:t>na je provjeriti podatke u matičnoj knjizi i obaviti razgovor s roditeljem/</w:t>
      </w:r>
      <w:r w:rsidR="00E11067">
        <w:rPr>
          <w:sz w:val="22"/>
          <w:szCs w:val="22"/>
        </w:rPr>
        <w:t>roditeljima</w:t>
      </w:r>
      <w:r w:rsidRPr="003F7880">
        <w:rPr>
          <w:sz w:val="22"/>
          <w:szCs w:val="22"/>
        </w:rPr>
        <w:t xml:space="preserve"> učenika u svezi s pitanjima u upitniku, ispuniti Upitnik (</w:t>
      </w:r>
      <w:r w:rsidRPr="003F7880">
        <w:rPr>
          <w:i/>
          <w:sz w:val="22"/>
          <w:szCs w:val="22"/>
        </w:rPr>
        <w:t>Vidi prilog 1</w:t>
      </w:r>
      <w:r w:rsidRPr="003F7880">
        <w:rPr>
          <w:sz w:val="22"/>
          <w:szCs w:val="22"/>
        </w:rPr>
        <w:t>), po potrebi napisati komentar u napomeni i svojim potpisom potvrditi istinitost navoda.</w:t>
      </w:r>
      <w:r w:rsidR="00E11067">
        <w:rPr>
          <w:b/>
          <w:sz w:val="22"/>
          <w:szCs w:val="22"/>
          <w:u w:val="single"/>
        </w:rPr>
        <w:t xml:space="preserve"> U slučaju nejasnoća mentor/</w:t>
      </w:r>
      <w:r w:rsidRPr="003F7880">
        <w:rPr>
          <w:b/>
          <w:sz w:val="22"/>
          <w:szCs w:val="22"/>
          <w:u w:val="single"/>
        </w:rPr>
        <w:t>ica učenika treba se obratiti tajniku državnoga povjerenstva.</w:t>
      </w:r>
    </w:p>
    <w:p w:rsidR="00960EFD" w:rsidRPr="003F7880" w:rsidRDefault="00960EFD" w:rsidP="00E25FCC">
      <w:pPr>
        <w:jc w:val="both"/>
        <w:rPr>
          <w:i/>
          <w:sz w:val="22"/>
          <w:szCs w:val="22"/>
        </w:rPr>
      </w:pPr>
    </w:p>
    <w:p w:rsidR="00960EFD" w:rsidRPr="00E11067" w:rsidRDefault="00960EFD" w:rsidP="00E25FCC">
      <w:pPr>
        <w:jc w:val="both"/>
        <w:rPr>
          <w:b/>
          <w:spacing w:val="-4"/>
          <w:sz w:val="22"/>
          <w:szCs w:val="22"/>
        </w:rPr>
      </w:pPr>
      <w:r w:rsidRPr="00E11067">
        <w:rPr>
          <w:b/>
          <w:spacing w:val="-4"/>
          <w:sz w:val="22"/>
          <w:szCs w:val="22"/>
        </w:rPr>
        <w:t>Učenik može biti diskvalificiran s natjecanja ukoliko se na bilo kojoj razini natjecanja (uključujući i usmeni dio ispita na državnoj razini) utvrdi da učenikove izjave/dokumentacija o duljini trajanja učenja španjolskog jezika, ili njegovoj izloženosti jeziku, nisu u skladu s potpisanim navodima u Upitniku. Prijavnice s nepotpunom dokumentacijom županijsko povjerenstvo ne uzima u razmatranje. U slučaju prigovora ili nepravilnog svrstavanja na listu Državno povjerenstvo zadržava pravo uvida u pedagošku dokumentaciju učenika.</w:t>
      </w:r>
    </w:p>
    <w:p w:rsidR="00960EFD" w:rsidRPr="003F7880" w:rsidRDefault="00960EFD" w:rsidP="00E25FCC">
      <w:pPr>
        <w:rPr>
          <w:sz w:val="22"/>
          <w:szCs w:val="22"/>
        </w:rPr>
      </w:pPr>
    </w:p>
    <w:p w:rsidR="00960EFD" w:rsidRPr="003F7880" w:rsidRDefault="00960EFD" w:rsidP="00E11067">
      <w:pPr>
        <w:jc w:val="both"/>
        <w:rPr>
          <w:sz w:val="22"/>
          <w:szCs w:val="22"/>
        </w:rPr>
      </w:pPr>
      <w:r w:rsidRPr="003F7880">
        <w:rPr>
          <w:sz w:val="22"/>
          <w:szCs w:val="22"/>
        </w:rPr>
        <w:t>Prilikom prijave učenika za svaku sljedeću razinu natjecanja uz prijavnicu potrebno je priložiti i upitnik koji je mentor učenika ispunio i potpisao, a ravnatelj potvrdio vlastoručnim potpisom i pečatom škole prije školskog natjecanja. U slučaju nejasnoća prilikom svrstavanja učenika na liste županijsko povjerenstvo treba se obratiti tajniku državnoga povjerenstva na gore navedene kontakte.</w:t>
      </w:r>
    </w:p>
    <w:p w:rsidR="00CD58EF" w:rsidRPr="003F7880" w:rsidRDefault="00CD58EF" w:rsidP="00E25FCC">
      <w:pPr>
        <w:jc w:val="both"/>
        <w:rPr>
          <w:sz w:val="22"/>
          <w:szCs w:val="22"/>
          <w:highlight w:val="red"/>
        </w:rPr>
      </w:pPr>
    </w:p>
    <w:p w:rsidR="0089352B" w:rsidRPr="00E25FCC" w:rsidRDefault="0089352B" w:rsidP="00E25FCC">
      <w:pPr>
        <w:jc w:val="both"/>
        <w:rPr>
          <w:b/>
          <w:color w:val="FF0000"/>
          <w:sz w:val="22"/>
          <w:szCs w:val="22"/>
        </w:rPr>
      </w:pPr>
      <w:r w:rsidRPr="00E25FCC">
        <w:rPr>
          <w:b/>
          <w:color w:val="FF0000"/>
          <w:sz w:val="22"/>
          <w:szCs w:val="22"/>
        </w:rPr>
        <w:t>NOVO</w:t>
      </w:r>
      <w:r w:rsidRPr="00E25FCC">
        <w:rPr>
          <w:b/>
          <w:color w:val="FF0000"/>
          <w:sz w:val="22"/>
          <w:szCs w:val="22"/>
        </w:rPr>
        <w:tab/>
      </w:r>
      <w:r w:rsidR="003B383A" w:rsidRPr="00E25FCC">
        <w:rPr>
          <w:b/>
          <w:color w:val="FF0000"/>
          <w:sz w:val="22"/>
          <w:szCs w:val="22"/>
        </w:rPr>
        <w:t>!!!</w:t>
      </w:r>
    </w:p>
    <w:p w:rsidR="004B51D2" w:rsidRPr="003F7880" w:rsidRDefault="004B51D2" w:rsidP="00E25FCC">
      <w:pPr>
        <w:jc w:val="both"/>
        <w:rPr>
          <w:sz w:val="22"/>
          <w:szCs w:val="22"/>
        </w:rPr>
      </w:pPr>
      <w:r w:rsidRPr="003F7880">
        <w:rPr>
          <w:sz w:val="22"/>
          <w:szCs w:val="22"/>
        </w:rPr>
        <w:t xml:space="preserve">Natječu se učenici 4. razreda (odnosno završnog razreda) u </w:t>
      </w:r>
      <w:r w:rsidR="00CD58EF" w:rsidRPr="003F7880">
        <w:rPr>
          <w:b/>
          <w:bCs/>
          <w:sz w:val="22"/>
          <w:szCs w:val="22"/>
        </w:rPr>
        <w:t>JEDNOJ</w:t>
      </w:r>
      <w:r w:rsidR="00E25FCC">
        <w:rPr>
          <w:b/>
          <w:bCs/>
          <w:sz w:val="22"/>
          <w:szCs w:val="22"/>
        </w:rPr>
        <w:t xml:space="preserve"> </w:t>
      </w:r>
      <w:r w:rsidR="00D64000" w:rsidRPr="003F7880">
        <w:rPr>
          <w:sz w:val="22"/>
          <w:szCs w:val="22"/>
        </w:rPr>
        <w:t>kategorij</w:t>
      </w:r>
      <w:r w:rsidR="00CD58EF" w:rsidRPr="003F7880">
        <w:rPr>
          <w:sz w:val="22"/>
          <w:szCs w:val="22"/>
        </w:rPr>
        <w:t xml:space="preserve">e na </w:t>
      </w:r>
      <w:r w:rsidR="00CD58EF" w:rsidRPr="003F7880">
        <w:rPr>
          <w:b/>
          <w:sz w:val="22"/>
          <w:szCs w:val="22"/>
        </w:rPr>
        <w:t>DVIJE LISTE</w:t>
      </w:r>
      <w:r w:rsidR="00E25FCC">
        <w:rPr>
          <w:sz w:val="22"/>
          <w:szCs w:val="22"/>
        </w:rPr>
        <w:t xml:space="preserve"> </w:t>
      </w:r>
      <w:r w:rsidRPr="003F7880">
        <w:rPr>
          <w:sz w:val="22"/>
          <w:szCs w:val="22"/>
        </w:rPr>
        <w:t>natjecanja.</w:t>
      </w:r>
    </w:p>
    <w:p w:rsidR="00CD58EF" w:rsidRPr="003F7880" w:rsidRDefault="00CD58EF" w:rsidP="00E25FCC">
      <w:pPr>
        <w:jc w:val="both"/>
        <w:rPr>
          <w:sz w:val="22"/>
          <w:szCs w:val="22"/>
        </w:rPr>
      </w:pPr>
    </w:p>
    <w:p w:rsidR="00E11067" w:rsidRDefault="00CD58EF" w:rsidP="00E11067">
      <w:pPr>
        <w:jc w:val="both"/>
        <w:rPr>
          <w:b/>
          <w:sz w:val="22"/>
          <w:szCs w:val="22"/>
        </w:rPr>
      </w:pPr>
      <w:r w:rsidRPr="003F7880">
        <w:rPr>
          <w:b/>
          <w:sz w:val="22"/>
          <w:szCs w:val="22"/>
        </w:rPr>
        <w:t>LISTA A</w:t>
      </w:r>
      <w:r w:rsidR="00E11067">
        <w:rPr>
          <w:b/>
          <w:sz w:val="22"/>
          <w:szCs w:val="22"/>
        </w:rPr>
        <w:t>:</w:t>
      </w:r>
    </w:p>
    <w:p w:rsidR="00CD58EF" w:rsidRPr="00E11067" w:rsidRDefault="00977F49" w:rsidP="00E11067">
      <w:pPr>
        <w:jc w:val="both"/>
        <w:rPr>
          <w:sz w:val="22"/>
          <w:szCs w:val="22"/>
          <w:u w:val="single"/>
          <w:lang w:eastAsia="hr-HR"/>
        </w:rPr>
      </w:pPr>
      <w:r w:rsidRPr="00E11067">
        <w:rPr>
          <w:sz w:val="22"/>
          <w:szCs w:val="22"/>
          <w:lang w:eastAsia="hr-HR"/>
        </w:rPr>
        <w:t>U</w:t>
      </w:r>
      <w:r w:rsidR="00423D4E" w:rsidRPr="00E11067">
        <w:rPr>
          <w:sz w:val="22"/>
          <w:szCs w:val="22"/>
          <w:lang w:eastAsia="hr-HR"/>
        </w:rPr>
        <w:t xml:space="preserve">čenici gimnazija i strukovnih škola koji su pohađali nastavu španjolskoga jezika u trajanju </w:t>
      </w:r>
      <w:r w:rsidR="00E16A97" w:rsidRPr="00E16A97">
        <w:rPr>
          <w:sz w:val="22"/>
          <w:szCs w:val="22"/>
          <w:u w:val="single"/>
          <w:lang w:eastAsia="hr-HR"/>
        </w:rPr>
        <w:t>do</w:t>
      </w:r>
      <w:r w:rsidR="00E25FCC" w:rsidRPr="00E11067">
        <w:rPr>
          <w:sz w:val="22"/>
          <w:szCs w:val="22"/>
          <w:u w:val="single"/>
          <w:lang w:eastAsia="hr-HR"/>
        </w:rPr>
        <w:t xml:space="preserve"> </w:t>
      </w:r>
      <w:r w:rsidR="00423D4E" w:rsidRPr="00E11067">
        <w:rPr>
          <w:sz w:val="22"/>
          <w:szCs w:val="22"/>
          <w:u w:val="single"/>
          <w:lang w:eastAsia="hr-HR"/>
        </w:rPr>
        <w:t>240 sati</w:t>
      </w:r>
      <w:r w:rsidR="005E20F3" w:rsidRPr="00E11067">
        <w:rPr>
          <w:sz w:val="22"/>
          <w:szCs w:val="22"/>
          <w:u w:val="single"/>
          <w:lang w:eastAsia="hr-HR"/>
        </w:rPr>
        <w:t xml:space="preserve"> do početka školskog natjecanja tj do siječnja tekuće školske godine</w:t>
      </w:r>
    </w:p>
    <w:p w:rsidR="005E20F3" w:rsidRPr="003F7880" w:rsidRDefault="005E20F3" w:rsidP="00E25FCC">
      <w:pPr>
        <w:jc w:val="both"/>
        <w:rPr>
          <w:b/>
          <w:sz w:val="22"/>
          <w:szCs w:val="22"/>
        </w:rPr>
      </w:pPr>
    </w:p>
    <w:p w:rsidR="00E16A97" w:rsidRDefault="00CD58EF" w:rsidP="00E16A97">
      <w:pPr>
        <w:jc w:val="both"/>
        <w:rPr>
          <w:b/>
          <w:sz w:val="22"/>
          <w:szCs w:val="22"/>
        </w:rPr>
      </w:pPr>
      <w:r w:rsidRPr="003F7880">
        <w:rPr>
          <w:b/>
          <w:sz w:val="22"/>
          <w:szCs w:val="22"/>
        </w:rPr>
        <w:t>LISTA B</w:t>
      </w:r>
      <w:r w:rsidR="00E16A97">
        <w:rPr>
          <w:b/>
          <w:sz w:val="22"/>
          <w:szCs w:val="22"/>
        </w:rPr>
        <w:t>:</w:t>
      </w:r>
    </w:p>
    <w:p w:rsidR="005E20F3" w:rsidRPr="00E16A97" w:rsidRDefault="00E16A97" w:rsidP="00E16A97">
      <w:pPr>
        <w:ind w:left="357" w:hanging="357"/>
        <w:jc w:val="both"/>
        <w:rPr>
          <w:sz w:val="22"/>
          <w:szCs w:val="22"/>
          <w:u w:val="single"/>
          <w:lang w:eastAsia="hr-HR"/>
        </w:rPr>
      </w:pPr>
      <w:r>
        <w:rPr>
          <w:b/>
          <w:sz w:val="22"/>
          <w:szCs w:val="22"/>
        </w:rPr>
        <w:t>1.</w:t>
      </w:r>
      <w:r>
        <w:rPr>
          <w:b/>
          <w:sz w:val="22"/>
          <w:szCs w:val="22"/>
        </w:rPr>
        <w:tab/>
      </w:r>
      <w:r w:rsidR="00977F49" w:rsidRPr="00E16A97">
        <w:rPr>
          <w:sz w:val="22"/>
          <w:szCs w:val="22"/>
          <w:lang w:eastAsia="hr-HR"/>
        </w:rPr>
        <w:t>U</w:t>
      </w:r>
      <w:r w:rsidR="00423D4E" w:rsidRPr="00E16A97">
        <w:rPr>
          <w:sz w:val="22"/>
          <w:szCs w:val="22"/>
          <w:lang w:eastAsia="hr-HR"/>
        </w:rPr>
        <w:t xml:space="preserve">čenici gimnazija i strukovnih škola koji su pohađali </w:t>
      </w:r>
      <w:r w:rsidR="005E20F3" w:rsidRPr="00E16A97">
        <w:rPr>
          <w:sz w:val="22"/>
          <w:szCs w:val="22"/>
          <w:lang w:eastAsia="hr-HR"/>
        </w:rPr>
        <w:t xml:space="preserve">nastavu </w:t>
      </w:r>
      <w:r w:rsidR="00423D4E" w:rsidRPr="00E16A97">
        <w:rPr>
          <w:sz w:val="22"/>
          <w:szCs w:val="22"/>
          <w:lang w:eastAsia="hr-HR"/>
        </w:rPr>
        <w:t>španjolskoga jezika u</w:t>
      </w:r>
      <w:r w:rsidR="00E25FCC" w:rsidRPr="00E16A97">
        <w:rPr>
          <w:sz w:val="22"/>
          <w:szCs w:val="22"/>
          <w:lang w:eastAsia="hr-HR"/>
        </w:rPr>
        <w:t xml:space="preserve"> </w:t>
      </w:r>
      <w:r w:rsidR="00423D4E" w:rsidRPr="00E16A97">
        <w:rPr>
          <w:sz w:val="22"/>
          <w:szCs w:val="22"/>
          <w:lang w:eastAsia="hr-HR"/>
        </w:rPr>
        <w:t>trajanju</w:t>
      </w:r>
      <w:r w:rsidR="00E25FCC" w:rsidRPr="00E16A97">
        <w:rPr>
          <w:sz w:val="22"/>
          <w:szCs w:val="22"/>
          <w:lang w:eastAsia="hr-HR"/>
        </w:rPr>
        <w:t xml:space="preserve"> </w:t>
      </w:r>
      <w:r w:rsidR="005E20F3" w:rsidRPr="00E16A97">
        <w:rPr>
          <w:sz w:val="22"/>
          <w:szCs w:val="22"/>
          <w:u w:val="single"/>
          <w:lang w:eastAsia="hr-HR"/>
        </w:rPr>
        <w:t>VIŠE</w:t>
      </w:r>
      <w:r w:rsidR="00E25FCC" w:rsidRPr="00E16A97">
        <w:rPr>
          <w:sz w:val="22"/>
          <w:szCs w:val="22"/>
          <w:u w:val="single"/>
          <w:lang w:eastAsia="hr-HR"/>
        </w:rPr>
        <w:t xml:space="preserve"> </w:t>
      </w:r>
      <w:r w:rsidR="005E20F3" w:rsidRPr="00E16A97">
        <w:rPr>
          <w:sz w:val="22"/>
          <w:szCs w:val="22"/>
          <w:u w:val="single"/>
          <w:lang w:eastAsia="hr-HR"/>
        </w:rPr>
        <w:t>od 240 sati do početka školskog natjecanja tj do siječnja tekuće školske godine</w:t>
      </w:r>
    </w:p>
    <w:p w:rsidR="005E20F3" w:rsidRPr="00E16A97" w:rsidRDefault="00977F49" w:rsidP="00E16A97">
      <w:pPr>
        <w:pStyle w:val="ListParagraph"/>
        <w:numPr>
          <w:ilvl w:val="0"/>
          <w:numId w:val="10"/>
        </w:numPr>
        <w:ind w:left="357" w:hanging="357"/>
        <w:jc w:val="both"/>
        <w:rPr>
          <w:b/>
          <w:sz w:val="22"/>
          <w:szCs w:val="22"/>
        </w:rPr>
      </w:pPr>
      <w:r w:rsidRPr="00E16A97">
        <w:rPr>
          <w:sz w:val="22"/>
          <w:szCs w:val="22"/>
        </w:rPr>
        <w:t>S</w:t>
      </w:r>
      <w:r w:rsidR="003B383A" w:rsidRPr="00E16A97">
        <w:rPr>
          <w:sz w:val="22"/>
          <w:szCs w:val="22"/>
        </w:rPr>
        <w:t>vi učenici koji su</w:t>
      </w:r>
      <w:r w:rsidR="00E25FCC" w:rsidRPr="00E16A97">
        <w:rPr>
          <w:sz w:val="22"/>
          <w:szCs w:val="22"/>
        </w:rPr>
        <w:t xml:space="preserve"> </w:t>
      </w:r>
      <w:r w:rsidR="003B383A" w:rsidRPr="00E16A97">
        <w:rPr>
          <w:sz w:val="22"/>
          <w:szCs w:val="22"/>
        </w:rPr>
        <w:t>potvrdno odgovorili</w:t>
      </w:r>
      <w:r w:rsidR="008A76D0" w:rsidRPr="00E16A97">
        <w:rPr>
          <w:sz w:val="22"/>
          <w:szCs w:val="22"/>
        </w:rPr>
        <w:t xml:space="preserve"> na bilo koju od četiri navedene tvrdnje</w:t>
      </w:r>
      <w:r w:rsidR="003B383A" w:rsidRPr="00E16A97">
        <w:rPr>
          <w:sz w:val="22"/>
          <w:szCs w:val="22"/>
        </w:rPr>
        <w:t xml:space="preserve"> u Upitniku</w:t>
      </w:r>
      <w:r w:rsidR="003B383A" w:rsidRPr="00E16A97">
        <w:rPr>
          <w:b/>
          <w:sz w:val="22"/>
          <w:szCs w:val="22"/>
        </w:rPr>
        <w:t>.</w:t>
      </w:r>
    </w:p>
    <w:p w:rsidR="0000381A" w:rsidRDefault="0000381A" w:rsidP="00E25FCC">
      <w:pPr>
        <w:jc w:val="both"/>
        <w:rPr>
          <w:sz w:val="22"/>
          <w:szCs w:val="22"/>
        </w:rPr>
      </w:pPr>
    </w:p>
    <w:p w:rsidR="005E20F3" w:rsidRDefault="003B383A" w:rsidP="00E25FCC">
      <w:pPr>
        <w:jc w:val="both"/>
        <w:rPr>
          <w:sz w:val="22"/>
          <w:szCs w:val="22"/>
        </w:rPr>
      </w:pPr>
      <w:r w:rsidRPr="0000381A">
        <w:rPr>
          <w:sz w:val="22"/>
          <w:szCs w:val="22"/>
        </w:rPr>
        <w:t>Usmenom dijelu ispita pristupit će svi natjecatelji.</w:t>
      </w:r>
    </w:p>
    <w:p w:rsidR="0072403C" w:rsidRDefault="0072403C" w:rsidP="00E25FCC">
      <w:pPr>
        <w:jc w:val="both"/>
        <w:rPr>
          <w:sz w:val="22"/>
          <w:szCs w:val="22"/>
        </w:rPr>
      </w:pPr>
    </w:p>
    <w:p w:rsidR="003B383A" w:rsidRPr="003F7880" w:rsidRDefault="003B383A" w:rsidP="00E25FCC">
      <w:pPr>
        <w:jc w:val="both"/>
        <w:rPr>
          <w:b/>
          <w:bCs/>
          <w:sz w:val="22"/>
          <w:szCs w:val="22"/>
        </w:rPr>
      </w:pPr>
      <w:r w:rsidRPr="003F7880">
        <w:rPr>
          <w:b/>
          <w:bCs/>
          <w:sz w:val="22"/>
          <w:szCs w:val="22"/>
        </w:rPr>
        <w:t>Tema za usmeno izlaganje:</w:t>
      </w:r>
    </w:p>
    <w:p w:rsidR="00A71C88" w:rsidRPr="003F7880" w:rsidRDefault="00A71C88" w:rsidP="00E25FCC">
      <w:pPr>
        <w:jc w:val="both"/>
        <w:rPr>
          <w:b/>
          <w:bCs/>
          <w:sz w:val="22"/>
          <w:szCs w:val="22"/>
        </w:rPr>
      </w:pPr>
    </w:p>
    <w:p w:rsidR="003B383A" w:rsidRPr="003F7880" w:rsidRDefault="003B383A" w:rsidP="00E25FCC">
      <w:pPr>
        <w:jc w:val="both"/>
        <w:rPr>
          <w:b/>
          <w:bCs/>
          <w:sz w:val="22"/>
          <w:szCs w:val="22"/>
        </w:rPr>
      </w:pPr>
      <w:r w:rsidRPr="003F7880">
        <w:rPr>
          <w:bCs/>
          <w:sz w:val="22"/>
          <w:szCs w:val="22"/>
        </w:rPr>
        <w:t>Recorrido por los ríos españ</w:t>
      </w:r>
      <w:r w:rsidR="00271AD3" w:rsidRPr="003F7880">
        <w:rPr>
          <w:bCs/>
          <w:sz w:val="22"/>
          <w:szCs w:val="22"/>
        </w:rPr>
        <w:t>o</w:t>
      </w:r>
      <w:r w:rsidRPr="003F7880">
        <w:rPr>
          <w:bCs/>
          <w:sz w:val="22"/>
          <w:szCs w:val="22"/>
        </w:rPr>
        <w:t>les o hispanoamericanos</w:t>
      </w:r>
      <w:r w:rsidRPr="003F7880">
        <w:rPr>
          <w:b/>
          <w:bCs/>
          <w:sz w:val="22"/>
          <w:szCs w:val="22"/>
        </w:rPr>
        <w:t>.</w:t>
      </w:r>
    </w:p>
    <w:p w:rsidR="003B383A" w:rsidRPr="003F7880" w:rsidRDefault="003B383A" w:rsidP="00E25FCC">
      <w:pPr>
        <w:jc w:val="both"/>
        <w:rPr>
          <w:b/>
          <w:bCs/>
          <w:i/>
          <w:sz w:val="22"/>
          <w:szCs w:val="22"/>
        </w:rPr>
      </w:pPr>
      <w:r w:rsidRPr="003F7880">
        <w:rPr>
          <w:b/>
          <w:bCs/>
          <w:i/>
          <w:sz w:val="22"/>
          <w:szCs w:val="22"/>
        </w:rPr>
        <w:t>Putovanje španjol</w:t>
      </w:r>
      <w:r w:rsidR="00271AD3" w:rsidRPr="003F7880">
        <w:rPr>
          <w:b/>
          <w:bCs/>
          <w:i/>
          <w:sz w:val="22"/>
          <w:szCs w:val="22"/>
        </w:rPr>
        <w:t>s</w:t>
      </w:r>
      <w:r w:rsidRPr="003F7880">
        <w:rPr>
          <w:b/>
          <w:bCs/>
          <w:i/>
          <w:sz w:val="22"/>
          <w:szCs w:val="22"/>
        </w:rPr>
        <w:t>kim ili hispanoameričkim rijekama.</w:t>
      </w:r>
    </w:p>
    <w:p w:rsidR="003B383A" w:rsidRPr="003F7880" w:rsidRDefault="003B383A" w:rsidP="00E25FCC">
      <w:pPr>
        <w:jc w:val="both"/>
        <w:rPr>
          <w:sz w:val="22"/>
          <w:szCs w:val="22"/>
        </w:rPr>
      </w:pPr>
    </w:p>
    <w:p w:rsidR="0000381A" w:rsidRPr="00CD379C" w:rsidRDefault="003B383A" w:rsidP="00E25FCC">
      <w:pPr>
        <w:jc w:val="both"/>
        <w:rPr>
          <w:sz w:val="22"/>
          <w:szCs w:val="22"/>
        </w:rPr>
      </w:pPr>
      <w:r w:rsidRPr="003F7880">
        <w:rPr>
          <w:sz w:val="22"/>
          <w:szCs w:val="22"/>
        </w:rPr>
        <w:t>Učenici trebaju uz pomoć mentora do državnoga natjecanja</w:t>
      </w:r>
      <w:r w:rsidR="00E25FCC">
        <w:rPr>
          <w:sz w:val="22"/>
          <w:szCs w:val="22"/>
        </w:rPr>
        <w:t xml:space="preserve"> </w:t>
      </w:r>
      <w:r w:rsidRPr="003F7880">
        <w:rPr>
          <w:sz w:val="22"/>
          <w:szCs w:val="22"/>
        </w:rPr>
        <w:t>pripremiti</w:t>
      </w:r>
      <w:r w:rsidR="00E25FCC">
        <w:rPr>
          <w:sz w:val="22"/>
          <w:szCs w:val="22"/>
        </w:rPr>
        <w:t xml:space="preserve"> </w:t>
      </w:r>
      <w:r w:rsidRPr="003F7880">
        <w:rPr>
          <w:sz w:val="22"/>
          <w:szCs w:val="22"/>
        </w:rPr>
        <w:t xml:space="preserve">temu za usmeno izlaganje s uporabom </w:t>
      </w:r>
      <w:r w:rsidRPr="003F7880">
        <w:rPr>
          <w:i/>
          <w:sz w:val="22"/>
          <w:szCs w:val="22"/>
        </w:rPr>
        <w:t>Power Point</w:t>
      </w:r>
      <w:r w:rsidRPr="003F7880">
        <w:rPr>
          <w:sz w:val="22"/>
          <w:szCs w:val="22"/>
        </w:rPr>
        <w:t>-a. Izabranu temu učenik izlaže samostalno bez pomoći mentora/</w:t>
      </w:r>
      <w:r w:rsidR="00E16A97">
        <w:rPr>
          <w:sz w:val="22"/>
          <w:szCs w:val="22"/>
        </w:rPr>
        <w:t xml:space="preserve"> </w:t>
      </w:r>
      <w:r w:rsidRPr="003F7880">
        <w:rPr>
          <w:sz w:val="22"/>
          <w:szCs w:val="22"/>
        </w:rPr>
        <w:t>profesora/</w:t>
      </w:r>
      <w:r w:rsidR="00E16A97">
        <w:rPr>
          <w:sz w:val="22"/>
          <w:szCs w:val="22"/>
        </w:rPr>
        <w:t xml:space="preserve"> </w:t>
      </w:r>
      <w:r w:rsidRPr="003F7880">
        <w:rPr>
          <w:sz w:val="22"/>
          <w:szCs w:val="22"/>
        </w:rPr>
        <w:t xml:space="preserve">drugog učenika. Izlaganje se odvija pred publikom koju će činiti svi sudionici određene kategorije (učenici i njihovi mentori) i prosudbeno povjerenstvo. </w:t>
      </w:r>
      <w:r w:rsidR="0000381A" w:rsidRPr="00CD379C">
        <w:rPr>
          <w:sz w:val="22"/>
          <w:szCs w:val="22"/>
        </w:rPr>
        <w:t>Na prezentaciji ne smije biti naznačen nikakav osobni podatak (škola, mjesto i sl.).</w:t>
      </w:r>
    </w:p>
    <w:p w:rsidR="0000381A" w:rsidRDefault="0000381A" w:rsidP="00E25FCC">
      <w:pPr>
        <w:jc w:val="both"/>
        <w:rPr>
          <w:b/>
          <w:sz w:val="22"/>
          <w:szCs w:val="22"/>
        </w:rPr>
      </w:pPr>
    </w:p>
    <w:p w:rsidR="0000381A" w:rsidRDefault="00A71C88" w:rsidP="00E25FCC">
      <w:pPr>
        <w:jc w:val="both"/>
        <w:rPr>
          <w:b/>
          <w:sz w:val="22"/>
          <w:szCs w:val="22"/>
        </w:rPr>
      </w:pPr>
      <w:r w:rsidRPr="003F7880">
        <w:rPr>
          <w:b/>
          <w:sz w:val="22"/>
          <w:szCs w:val="22"/>
        </w:rPr>
        <w:t>Kriteriji za ocjenjivanje usmenog dijela ispita:</w:t>
      </w:r>
      <w:r w:rsidR="0000381A">
        <w:rPr>
          <w:b/>
          <w:sz w:val="22"/>
          <w:szCs w:val="22"/>
        </w:rPr>
        <w:tab/>
      </w:r>
    </w:p>
    <w:p w:rsidR="0000381A" w:rsidRPr="0078439C" w:rsidRDefault="0000381A" w:rsidP="00E25FCC">
      <w:pPr>
        <w:jc w:val="both"/>
        <w:rPr>
          <w:b/>
          <w:sz w:val="10"/>
          <w:szCs w:val="10"/>
        </w:rPr>
      </w:pPr>
    </w:p>
    <w:p w:rsidR="00A71C88" w:rsidRDefault="00A71C88" w:rsidP="00E25FCC">
      <w:pPr>
        <w:jc w:val="both"/>
        <w:rPr>
          <w:b/>
          <w:sz w:val="22"/>
          <w:szCs w:val="22"/>
        </w:rPr>
      </w:pPr>
      <w:r w:rsidRPr="003F7880">
        <w:rPr>
          <w:b/>
          <w:sz w:val="22"/>
          <w:szCs w:val="22"/>
        </w:rPr>
        <w:t>I. dio (razgovor)</w:t>
      </w:r>
    </w:p>
    <w:p w:rsidR="0000381A" w:rsidRPr="0078439C" w:rsidRDefault="0000381A" w:rsidP="00E25FCC">
      <w:pPr>
        <w:jc w:val="both"/>
        <w:rPr>
          <w:b/>
          <w:sz w:val="10"/>
          <w:szCs w:val="10"/>
        </w:rPr>
      </w:pPr>
    </w:p>
    <w:p w:rsidR="00A71C88" w:rsidRPr="003F7880" w:rsidRDefault="00A71C88" w:rsidP="00E25FCC">
      <w:pPr>
        <w:jc w:val="both"/>
        <w:rPr>
          <w:sz w:val="22"/>
          <w:szCs w:val="22"/>
        </w:rPr>
      </w:pPr>
      <w:r w:rsidRPr="003F7880">
        <w:rPr>
          <w:sz w:val="22"/>
          <w:szCs w:val="22"/>
        </w:rPr>
        <w:t>1. Izgovor</w:t>
      </w:r>
      <w:r w:rsidR="00E25FCC">
        <w:rPr>
          <w:sz w:val="22"/>
          <w:szCs w:val="22"/>
        </w:rPr>
        <w:t xml:space="preserve"> </w:t>
      </w:r>
      <w:r w:rsidRPr="003F7880">
        <w:rPr>
          <w:sz w:val="22"/>
          <w:szCs w:val="22"/>
        </w:rPr>
        <w:tab/>
      </w:r>
      <w:r w:rsidRPr="003F7880">
        <w:rPr>
          <w:sz w:val="22"/>
          <w:szCs w:val="22"/>
        </w:rPr>
        <w:tab/>
      </w:r>
      <w:r w:rsidRPr="003F7880">
        <w:rPr>
          <w:sz w:val="22"/>
          <w:szCs w:val="22"/>
        </w:rPr>
        <w:tab/>
      </w:r>
      <w:r w:rsidRPr="003F7880">
        <w:rPr>
          <w:sz w:val="22"/>
          <w:szCs w:val="22"/>
        </w:rPr>
        <w:tab/>
      </w:r>
      <w:r w:rsidRPr="003F7880">
        <w:rPr>
          <w:sz w:val="22"/>
          <w:szCs w:val="22"/>
        </w:rPr>
        <w:tab/>
        <w:t>(0-5)</w:t>
      </w:r>
    </w:p>
    <w:p w:rsidR="00A71C88" w:rsidRPr="003F7880" w:rsidRDefault="00A71C88" w:rsidP="00E25FCC">
      <w:pPr>
        <w:jc w:val="both"/>
        <w:rPr>
          <w:sz w:val="22"/>
          <w:szCs w:val="22"/>
        </w:rPr>
      </w:pPr>
      <w:r w:rsidRPr="003F7880">
        <w:rPr>
          <w:sz w:val="22"/>
          <w:szCs w:val="22"/>
        </w:rPr>
        <w:t>2. Vokabular (bogatstvo, raznolikost)</w:t>
      </w:r>
      <w:r w:rsidR="00E25FCC">
        <w:rPr>
          <w:sz w:val="22"/>
          <w:szCs w:val="22"/>
        </w:rPr>
        <w:t xml:space="preserve"> </w:t>
      </w:r>
      <w:r w:rsidRPr="003F7880">
        <w:rPr>
          <w:sz w:val="22"/>
          <w:szCs w:val="22"/>
        </w:rPr>
        <w:tab/>
      </w:r>
      <w:r w:rsidRPr="003F7880">
        <w:rPr>
          <w:sz w:val="22"/>
          <w:szCs w:val="22"/>
        </w:rPr>
        <w:tab/>
        <w:t>(0-5)</w:t>
      </w:r>
    </w:p>
    <w:p w:rsidR="00A71C88" w:rsidRPr="003F7880" w:rsidRDefault="00A71C88" w:rsidP="00E25FCC">
      <w:pPr>
        <w:jc w:val="both"/>
        <w:rPr>
          <w:sz w:val="22"/>
          <w:szCs w:val="22"/>
        </w:rPr>
      </w:pPr>
      <w:r w:rsidRPr="003F7880">
        <w:rPr>
          <w:sz w:val="22"/>
          <w:szCs w:val="22"/>
        </w:rPr>
        <w:t xml:space="preserve">3. Morfosintaktičke strukture </w:t>
      </w:r>
      <w:r w:rsidRPr="003F7880">
        <w:rPr>
          <w:sz w:val="22"/>
          <w:szCs w:val="22"/>
        </w:rPr>
        <w:tab/>
      </w:r>
      <w:r w:rsidRPr="003F7880">
        <w:rPr>
          <w:sz w:val="22"/>
          <w:szCs w:val="22"/>
        </w:rPr>
        <w:tab/>
      </w:r>
      <w:r w:rsidRPr="003F7880">
        <w:rPr>
          <w:sz w:val="22"/>
          <w:szCs w:val="22"/>
        </w:rPr>
        <w:tab/>
        <w:t>(0-5)</w:t>
      </w:r>
    </w:p>
    <w:p w:rsidR="00A71C88" w:rsidRPr="003F7880" w:rsidRDefault="00A71C88" w:rsidP="00E25FCC">
      <w:pPr>
        <w:jc w:val="both"/>
        <w:rPr>
          <w:sz w:val="22"/>
          <w:szCs w:val="22"/>
        </w:rPr>
      </w:pPr>
      <w:r w:rsidRPr="003F7880">
        <w:rPr>
          <w:sz w:val="22"/>
          <w:szCs w:val="22"/>
        </w:rPr>
        <w:t>4. Tečnost i koherentnost razgovora</w:t>
      </w:r>
      <w:r w:rsidR="00E25FCC">
        <w:rPr>
          <w:sz w:val="22"/>
          <w:szCs w:val="22"/>
        </w:rPr>
        <w:t xml:space="preserve"> </w:t>
      </w:r>
      <w:r w:rsidRPr="003F7880">
        <w:rPr>
          <w:sz w:val="22"/>
          <w:szCs w:val="22"/>
        </w:rPr>
        <w:tab/>
      </w:r>
      <w:r w:rsidRPr="003F7880">
        <w:rPr>
          <w:sz w:val="22"/>
          <w:szCs w:val="22"/>
        </w:rPr>
        <w:tab/>
        <w:t>(0-5)</w:t>
      </w:r>
    </w:p>
    <w:p w:rsidR="00A71C88" w:rsidRPr="003F7880" w:rsidRDefault="00A71C88" w:rsidP="00E25FCC">
      <w:pPr>
        <w:ind w:firstLine="720"/>
        <w:jc w:val="both"/>
        <w:rPr>
          <w:b/>
          <w:sz w:val="22"/>
          <w:szCs w:val="22"/>
        </w:rPr>
      </w:pPr>
      <w:r w:rsidRPr="003F7880">
        <w:rPr>
          <w:b/>
          <w:sz w:val="22"/>
          <w:szCs w:val="22"/>
        </w:rPr>
        <w:t xml:space="preserve">Maksimalan broj bodova: </w:t>
      </w:r>
      <w:r w:rsidRPr="003F7880">
        <w:rPr>
          <w:b/>
          <w:sz w:val="22"/>
          <w:szCs w:val="22"/>
        </w:rPr>
        <w:tab/>
      </w:r>
      <w:r w:rsidRPr="003F7880">
        <w:rPr>
          <w:b/>
          <w:sz w:val="22"/>
          <w:szCs w:val="22"/>
        </w:rPr>
        <w:tab/>
      </w:r>
      <w:r w:rsidR="00E16A97">
        <w:rPr>
          <w:b/>
          <w:sz w:val="22"/>
          <w:szCs w:val="22"/>
        </w:rPr>
        <w:t xml:space="preserve">   </w:t>
      </w:r>
      <w:r w:rsidRPr="003F7880">
        <w:rPr>
          <w:b/>
          <w:sz w:val="22"/>
          <w:szCs w:val="22"/>
        </w:rPr>
        <w:t>20</w:t>
      </w:r>
    </w:p>
    <w:p w:rsidR="00A71C88" w:rsidRPr="003F7880" w:rsidRDefault="00A71C88" w:rsidP="00E25FCC">
      <w:pPr>
        <w:jc w:val="both"/>
        <w:rPr>
          <w:b/>
          <w:sz w:val="22"/>
          <w:szCs w:val="22"/>
        </w:rPr>
      </w:pPr>
    </w:p>
    <w:p w:rsidR="00A71C88" w:rsidRDefault="00A71C88" w:rsidP="00E25FCC">
      <w:pPr>
        <w:jc w:val="both"/>
        <w:rPr>
          <w:b/>
          <w:sz w:val="22"/>
          <w:szCs w:val="22"/>
        </w:rPr>
      </w:pPr>
      <w:r w:rsidRPr="003F7880">
        <w:rPr>
          <w:b/>
          <w:sz w:val="22"/>
          <w:szCs w:val="22"/>
        </w:rPr>
        <w:t>II. dio (izlaganje na zadanu temu)</w:t>
      </w:r>
    </w:p>
    <w:p w:rsidR="0000381A" w:rsidRPr="0078439C" w:rsidRDefault="0000381A" w:rsidP="00E25FCC">
      <w:pPr>
        <w:jc w:val="both"/>
        <w:rPr>
          <w:b/>
          <w:sz w:val="10"/>
          <w:szCs w:val="10"/>
        </w:rPr>
      </w:pPr>
    </w:p>
    <w:p w:rsidR="00A71C88" w:rsidRPr="003F7880" w:rsidRDefault="00A71C88" w:rsidP="00E25FCC">
      <w:pPr>
        <w:jc w:val="both"/>
        <w:rPr>
          <w:sz w:val="22"/>
          <w:szCs w:val="22"/>
        </w:rPr>
      </w:pPr>
      <w:r w:rsidRPr="003F7880">
        <w:rPr>
          <w:sz w:val="22"/>
          <w:szCs w:val="22"/>
        </w:rPr>
        <w:t xml:space="preserve">1. Koherentnost i kreativnost izlaganja </w:t>
      </w:r>
      <w:r w:rsidRPr="003F7880">
        <w:rPr>
          <w:sz w:val="22"/>
          <w:szCs w:val="22"/>
        </w:rPr>
        <w:tab/>
      </w:r>
      <w:r w:rsidRPr="003F7880">
        <w:rPr>
          <w:sz w:val="22"/>
          <w:szCs w:val="22"/>
        </w:rPr>
        <w:tab/>
        <w:t>(0-5)</w:t>
      </w:r>
    </w:p>
    <w:p w:rsidR="00A71C88" w:rsidRPr="003F7880" w:rsidRDefault="00A71C88" w:rsidP="00E25FCC">
      <w:pPr>
        <w:jc w:val="both"/>
        <w:rPr>
          <w:sz w:val="22"/>
          <w:szCs w:val="22"/>
        </w:rPr>
      </w:pPr>
      <w:r w:rsidRPr="003F7880">
        <w:rPr>
          <w:sz w:val="22"/>
          <w:szCs w:val="22"/>
        </w:rPr>
        <w:t>2. Priprema i prezentacija teme</w:t>
      </w:r>
      <w:r w:rsidRPr="003F7880">
        <w:rPr>
          <w:sz w:val="22"/>
          <w:szCs w:val="22"/>
        </w:rPr>
        <w:tab/>
      </w:r>
      <w:r w:rsidRPr="003F7880">
        <w:rPr>
          <w:sz w:val="22"/>
          <w:szCs w:val="22"/>
        </w:rPr>
        <w:tab/>
      </w:r>
      <w:r w:rsidRPr="003F7880">
        <w:rPr>
          <w:sz w:val="22"/>
          <w:szCs w:val="22"/>
        </w:rPr>
        <w:tab/>
        <w:t>(0-5)</w:t>
      </w:r>
    </w:p>
    <w:p w:rsidR="00A71C88" w:rsidRPr="003F7880" w:rsidRDefault="00A71C88" w:rsidP="00E25FCC">
      <w:pPr>
        <w:ind w:firstLine="720"/>
        <w:jc w:val="both"/>
        <w:rPr>
          <w:b/>
          <w:sz w:val="22"/>
          <w:szCs w:val="22"/>
        </w:rPr>
      </w:pPr>
      <w:r w:rsidRPr="003F7880">
        <w:rPr>
          <w:b/>
          <w:sz w:val="22"/>
          <w:szCs w:val="22"/>
        </w:rPr>
        <w:t>Maksimalan broj bodova:</w:t>
      </w:r>
      <w:r w:rsidRPr="003F7880">
        <w:rPr>
          <w:b/>
          <w:sz w:val="22"/>
          <w:szCs w:val="22"/>
        </w:rPr>
        <w:tab/>
      </w:r>
      <w:r w:rsidRPr="003F7880">
        <w:rPr>
          <w:b/>
          <w:sz w:val="22"/>
          <w:szCs w:val="22"/>
        </w:rPr>
        <w:tab/>
      </w:r>
      <w:r w:rsidR="00E16A97">
        <w:rPr>
          <w:b/>
          <w:sz w:val="22"/>
          <w:szCs w:val="22"/>
        </w:rPr>
        <w:t xml:space="preserve">   </w:t>
      </w:r>
      <w:r w:rsidRPr="003F7880">
        <w:rPr>
          <w:b/>
          <w:sz w:val="22"/>
          <w:szCs w:val="22"/>
        </w:rPr>
        <w:t>10</w:t>
      </w:r>
    </w:p>
    <w:p w:rsidR="00A71C88" w:rsidRPr="003F7880" w:rsidRDefault="00A71C88" w:rsidP="00E25FCC">
      <w:pPr>
        <w:jc w:val="both"/>
        <w:rPr>
          <w:sz w:val="22"/>
          <w:szCs w:val="22"/>
        </w:rPr>
      </w:pPr>
    </w:p>
    <w:p w:rsidR="00A71C88" w:rsidRDefault="00A71C88" w:rsidP="00E25FCC">
      <w:pPr>
        <w:jc w:val="both"/>
        <w:rPr>
          <w:b/>
          <w:sz w:val="22"/>
          <w:szCs w:val="22"/>
        </w:rPr>
      </w:pPr>
      <w:r w:rsidRPr="003F7880">
        <w:rPr>
          <w:b/>
          <w:sz w:val="22"/>
          <w:szCs w:val="22"/>
        </w:rPr>
        <w:t>Kriteriji za ocjenjivanje sastavka:</w:t>
      </w:r>
    </w:p>
    <w:p w:rsidR="0000381A" w:rsidRPr="0078439C" w:rsidRDefault="0000381A" w:rsidP="00E25FCC">
      <w:pPr>
        <w:jc w:val="both"/>
        <w:rPr>
          <w:b/>
          <w:sz w:val="10"/>
          <w:szCs w:val="10"/>
        </w:rPr>
      </w:pPr>
    </w:p>
    <w:p w:rsidR="00A71C88" w:rsidRPr="003F7880" w:rsidRDefault="00A71C88" w:rsidP="00E25FCC">
      <w:pPr>
        <w:jc w:val="both"/>
        <w:rPr>
          <w:sz w:val="22"/>
          <w:szCs w:val="22"/>
        </w:rPr>
      </w:pPr>
      <w:r w:rsidRPr="003F7880">
        <w:rPr>
          <w:sz w:val="22"/>
          <w:szCs w:val="22"/>
        </w:rPr>
        <w:t>1. Pravopis</w:t>
      </w:r>
      <w:r w:rsidRPr="003F7880">
        <w:rPr>
          <w:sz w:val="22"/>
          <w:szCs w:val="22"/>
        </w:rPr>
        <w:tab/>
      </w:r>
      <w:r w:rsidRPr="003F7880">
        <w:rPr>
          <w:sz w:val="22"/>
          <w:szCs w:val="22"/>
        </w:rPr>
        <w:tab/>
      </w:r>
      <w:r w:rsidRPr="003F7880">
        <w:rPr>
          <w:sz w:val="22"/>
          <w:szCs w:val="22"/>
        </w:rPr>
        <w:tab/>
      </w:r>
      <w:r w:rsidRPr="003F7880">
        <w:rPr>
          <w:sz w:val="22"/>
          <w:szCs w:val="22"/>
        </w:rPr>
        <w:tab/>
      </w:r>
      <w:r w:rsidRPr="003F7880">
        <w:rPr>
          <w:sz w:val="22"/>
          <w:szCs w:val="22"/>
        </w:rPr>
        <w:tab/>
        <w:t>(0-5)</w:t>
      </w:r>
    </w:p>
    <w:p w:rsidR="00A71C88" w:rsidRPr="003F7880" w:rsidRDefault="00A71C88" w:rsidP="00E25FCC">
      <w:pPr>
        <w:jc w:val="both"/>
        <w:rPr>
          <w:sz w:val="22"/>
          <w:szCs w:val="22"/>
        </w:rPr>
      </w:pPr>
      <w:r w:rsidRPr="003F7880">
        <w:rPr>
          <w:sz w:val="22"/>
          <w:szCs w:val="22"/>
        </w:rPr>
        <w:t>2. Morfosintaktičke strukture</w:t>
      </w:r>
      <w:r w:rsidRPr="003F7880">
        <w:rPr>
          <w:sz w:val="22"/>
          <w:szCs w:val="22"/>
        </w:rPr>
        <w:tab/>
      </w:r>
      <w:r w:rsidRPr="003F7880">
        <w:rPr>
          <w:sz w:val="22"/>
          <w:szCs w:val="22"/>
        </w:rPr>
        <w:tab/>
      </w:r>
      <w:r w:rsidRPr="003F7880">
        <w:rPr>
          <w:sz w:val="22"/>
          <w:szCs w:val="22"/>
        </w:rPr>
        <w:tab/>
        <w:t>(0-5)</w:t>
      </w:r>
    </w:p>
    <w:p w:rsidR="00A71C88" w:rsidRPr="003F7880" w:rsidRDefault="00A71C88" w:rsidP="00E25FCC">
      <w:pPr>
        <w:jc w:val="both"/>
        <w:rPr>
          <w:sz w:val="22"/>
          <w:szCs w:val="22"/>
        </w:rPr>
      </w:pPr>
      <w:r w:rsidRPr="003F7880">
        <w:rPr>
          <w:sz w:val="22"/>
          <w:szCs w:val="22"/>
        </w:rPr>
        <w:t>3. Vokabular</w:t>
      </w:r>
      <w:r w:rsidRPr="003F7880">
        <w:rPr>
          <w:sz w:val="22"/>
          <w:szCs w:val="22"/>
        </w:rPr>
        <w:tab/>
      </w:r>
      <w:r w:rsidRPr="003F7880">
        <w:rPr>
          <w:sz w:val="22"/>
          <w:szCs w:val="22"/>
        </w:rPr>
        <w:tab/>
      </w:r>
      <w:r w:rsidRPr="003F7880">
        <w:rPr>
          <w:sz w:val="22"/>
          <w:szCs w:val="22"/>
        </w:rPr>
        <w:tab/>
      </w:r>
      <w:r w:rsidRPr="003F7880">
        <w:rPr>
          <w:sz w:val="22"/>
          <w:szCs w:val="22"/>
        </w:rPr>
        <w:tab/>
      </w:r>
      <w:r w:rsidRPr="003F7880">
        <w:rPr>
          <w:sz w:val="22"/>
          <w:szCs w:val="22"/>
        </w:rPr>
        <w:tab/>
        <w:t>(0-5)</w:t>
      </w:r>
    </w:p>
    <w:p w:rsidR="00A71C88" w:rsidRPr="003F7880" w:rsidRDefault="00A71C88" w:rsidP="00E25FCC">
      <w:pPr>
        <w:jc w:val="both"/>
        <w:rPr>
          <w:sz w:val="22"/>
          <w:szCs w:val="22"/>
        </w:rPr>
      </w:pPr>
      <w:r w:rsidRPr="003F7880">
        <w:rPr>
          <w:sz w:val="22"/>
          <w:szCs w:val="22"/>
        </w:rPr>
        <w:t xml:space="preserve">4. Koherentnost, cjelovitost </w:t>
      </w:r>
      <w:r w:rsidRPr="003F7880">
        <w:rPr>
          <w:sz w:val="22"/>
          <w:szCs w:val="22"/>
        </w:rPr>
        <w:tab/>
      </w:r>
      <w:r w:rsidRPr="003F7880">
        <w:rPr>
          <w:sz w:val="22"/>
          <w:szCs w:val="22"/>
        </w:rPr>
        <w:tab/>
      </w:r>
      <w:r w:rsidRPr="003F7880">
        <w:rPr>
          <w:sz w:val="22"/>
          <w:szCs w:val="22"/>
        </w:rPr>
        <w:tab/>
        <w:t>(0-5)</w:t>
      </w:r>
    </w:p>
    <w:p w:rsidR="00A71C88" w:rsidRDefault="00A71C88" w:rsidP="00E25FCC">
      <w:pPr>
        <w:ind w:firstLine="720"/>
        <w:jc w:val="both"/>
        <w:rPr>
          <w:b/>
          <w:sz w:val="22"/>
          <w:szCs w:val="22"/>
        </w:rPr>
      </w:pPr>
      <w:r w:rsidRPr="003F7880">
        <w:rPr>
          <w:b/>
          <w:sz w:val="22"/>
          <w:szCs w:val="22"/>
        </w:rPr>
        <w:t xml:space="preserve">Maksimalan broj bodova: </w:t>
      </w:r>
      <w:r w:rsidRPr="003F7880">
        <w:rPr>
          <w:b/>
          <w:sz w:val="22"/>
          <w:szCs w:val="22"/>
        </w:rPr>
        <w:tab/>
      </w:r>
      <w:r w:rsidRPr="003F7880">
        <w:rPr>
          <w:b/>
          <w:sz w:val="22"/>
          <w:szCs w:val="22"/>
        </w:rPr>
        <w:tab/>
      </w:r>
      <w:r w:rsidR="00E16A97">
        <w:rPr>
          <w:b/>
          <w:sz w:val="22"/>
          <w:szCs w:val="22"/>
        </w:rPr>
        <w:t xml:space="preserve">   </w:t>
      </w:r>
      <w:r w:rsidRPr="003F7880">
        <w:rPr>
          <w:b/>
          <w:sz w:val="22"/>
          <w:szCs w:val="22"/>
        </w:rPr>
        <w:t>20</w:t>
      </w:r>
    </w:p>
    <w:p w:rsidR="00EA5C78" w:rsidRPr="0078439C" w:rsidRDefault="00EA5C78" w:rsidP="00E25FCC">
      <w:pPr>
        <w:jc w:val="both"/>
        <w:rPr>
          <w:b/>
          <w:sz w:val="10"/>
          <w:szCs w:val="10"/>
        </w:rPr>
      </w:pPr>
    </w:p>
    <w:p w:rsidR="00EA5C78" w:rsidRPr="003F7880" w:rsidRDefault="00EA5C78" w:rsidP="00E25FCC">
      <w:pPr>
        <w:jc w:val="both"/>
        <w:rPr>
          <w:b/>
          <w:bCs/>
          <w:color w:val="FF0000"/>
          <w:sz w:val="22"/>
          <w:szCs w:val="22"/>
        </w:rPr>
      </w:pPr>
      <w:r w:rsidRPr="003F7880">
        <w:rPr>
          <w:b/>
          <w:color w:val="FF0000"/>
          <w:sz w:val="22"/>
          <w:szCs w:val="22"/>
        </w:rPr>
        <w:t>Napomena</w:t>
      </w:r>
      <w:r w:rsidR="00E16A97">
        <w:rPr>
          <w:b/>
          <w:color w:val="FF0000"/>
          <w:sz w:val="22"/>
          <w:szCs w:val="22"/>
        </w:rPr>
        <w:t>:</w:t>
      </w:r>
      <w:r w:rsidRPr="003F7880">
        <w:rPr>
          <w:b/>
          <w:color w:val="FF0000"/>
          <w:sz w:val="22"/>
          <w:szCs w:val="22"/>
        </w:rPr>
        <w:t xml:space="preserve"> </w:t>
      </w:r>
    </w:p>
    <w:p w:rsidR="00EA5C78" w:rsidRPr="003F7880" w:rsidRDefault="00E25FCC" w:rsidP="00E25FCC">
      <w:pPr>
        <w:pStyle w:val="BodyTextIndent"/>
        <w:spacing w:after="0"/>
        <w:ind w:left="0"/>
        <w:jc w:val="both"/>
        <w:rPr>
          <w:b/>
          <w:bCs/>
          <w:sz w:val="22"/>
          <w:szCs w:val="22"/>
        </w:rPr>
      </w:pPr>
      <w:r>
        <w:rPr>
          <w:b/>
          <w:bCs/>
          <w:sz w:val="22"/>
          <w:szCs w:val="22"/>
        </w:rPr>
        <w:t xml:space="preserve">Ako </w:t>
      </w:r>
      <w:r w:rsidR="00EA5C78" w:rsidRPr="003F7880">
        <w:rPr>
          <w:b/>
          <w:bCs/>
          <w:sz w:val="22"/>
          <w:szCs w:val="22"/>
        </w:rPr>
        <w:t>je učenik prošle godine na državnoj razini osvojio prvo mjesto u poznavanju španjolskoga</w:t>
      </w:r>
      <w:r>
        <w:rPr>
          <w:b/>
          <w:bCs/>
          <w:sz w:val="22"/>
          <w:szCs w:val="22"/>
        </w:rPr>
        <w:t xml:space="preserve"> </w:t>
      </w:r>
      <w:r w:rsidR="00EA5C78" w:rsidRPr="003F7880">
        <w:rPr>
          <w:b/>
          <w:bCs/>
          <w:sz w:val="22"/>
          <w:szCs w:val="22"/>
        </w:rPr>
        <w:t>jezika, ove godine nema pravo sudjelovanja ni na jednoj razini natjecanja iz toga jezika.</w:t>
      </w:r>
    </w:p>
    <w:p w:rsidR="00EA5C78" w:rsidRPr="003F7880" w:rsidRDefault="00EA5C78" w:rsidP="00E25FCC">
      <w:pPr>
        <w:jc w:val="both"/>
        <w:rPr>
          <w:b/>
          <w:sz w:val="22"/>
          <w:szCs w:val="22"/>
        </w:rPr>
      </w:pPr>
    </w:p>
    <w:p w:rsidR="00A71C88" w:rsidRPr="00E16A97" w:rsidRDefault="00A71C88" w:rsidP="00E25FCC">
      <w:pPr>
        <w:jc w:val="both"/>
        <w:rPr>
          <w:b/>
          <w:color w:val="FF0000"/>
          <w:sz w:val="20"/>
          <w:szCs w:val="20"/>
        </w:rPr>
      </w:pPr>
      <w:r w:rsidRPr="00E16A97">
        <w:rPr>
          <w:b/>
          <w:color w:val="FF0000"/>
          <w:sz w:val="20"/>
          <w:szCs w:val="20"/>
        </w:rPr>
        <w:t xml:space="preserve">ČLANOVI DRŽAVNOGA POVJERENSTVA NATJECANJA IZ ŠPANJOLSKOGA JEZIKA </w:t>
      </w:r>
    </w:p>
    <w:p w:rsidR="00E16A97" w:rsidRPr="001B6E51" w:rsidRDefault="00E16A97" w:rsidP="00E16A97">
      <w:pPr>
        <w:pStyle w:val="ListParagraph"/>
        <w:numPr>
          <w:ilvl w:val="0"/>
          <w:numId w:val="11"/>
        </w:numPr>
        <w:ind w:left="357" w:hanging="357"/>
        <w:jc w:val="both"/>
        <w:rPr>
          <w:sz w:val="22"/>
          <w:szCs w:val="22"/>
        </w:rPr>
      </w:pPr>
      <w:r w:rsidRPr="001B6E51">
        <w:rPr>
          <w:sz w:val="22"/>
          <w:szCs w:val="22"/>
        </w:rPr>
        <w:t>Cvjetanka Božanić, prof. savjetnik, X. gimnazija „Ivan Supek“, Zagreb</w:t>
      </w:r>
      <w:r>
        <w:rPr>
          <w:sz w:val="22"/>
          <w:szCs w:val="22"/>
        </w:rPr>
        <w:t xml:space="preserve">, </w:t>
      </w:r>
      <w:r w:rsidRPr="00E16A97">
        <w:rPr>
          <w:color w:val="FF0000"/>
          <w:sz w:val="22"/>
          <w:szCs w:val="22"/>
        </w:rPr>
        <w:t>tajnica</w:t>
      </w:r>
    </w:p>
    <w:p w:rsidR="00E16A97" w:rsidRPr="001B6E51" w:rsidRDefault="00E16A97" w:rsidP="00E16A97">
      <w:pPr>
        <w:pStyle w:val="ListParagraph"/>
        <w:numPr>
          <w:ilvl w:val="0"/>
          <w:numId w:val="11"/>
        </w:numPr>
        <w:ind w:left="357" w:hanging="357"/>
        <w:jc w:val="both"/>
        <w:rPr>
          <w:sz w:val="22"/>
          <w:szCs w:val="22"/>
        </w:rPr>
      </w:pPr>
      <w:r w:rsidRPr="001B6E51">
        <w:rPr>
          <w:sz w:val="22"/>
          <w:szCs w:val="22"/>
        </w:rPr>
        <w:t>Consuelo Elías, prof., izvorn</w:t>
      </w:r>
      <w:r>
        <w:rPr>
          <w:sz w:val="22"/>
          <w:szCs w:val="22"/>
        </w:rPr>
        <w:t>a</w:t>
      </w:r>
      <w:r w:rsidRPr="001B6E51">
        <w:rPr>
          <w:sz w:val="22"/>
          <w:szCs w:val="22"/>
        </w:rPr>
        <w:t xml:space="preserve"> govorni</w:t>
      </w:r>
      <w:r>
        <w:rPr>
          <w:sz w:val="22"/>
          <w:szCs w:val="22"/>
        </w:rPr>
        <w:t>ca</w:t>
      </w:r>
      <w:r w:rsidRPr="001B6E51">
        <w:rPr>
          <w:sz w:val="22"/>
          <w:szCs w:val="22"/>
        </w:rPr>
        <w:t>, umirovljeni</w:t>
      </w:r>
      <w:r>
        <w:rPr>
          <w:sz w:val="22"/>
          <w:szCs w:val="22"/>
        </w:rPr>
        <w:t>ca, Zagreb</w:t>
      </w:r>
    </w:p>
    <w:p w:rsidR="00E16A97" w:rsidRPr="001B6E51" w:rsidRDefault="00E16A97" w:rsidP="00E16A97">
      <w:pPr>
        <w:pStyle w:val="ListParagraph"/>
        <w:numPr>
          <w:ilvl w:val="0"/>
          <w:numId w:val="11"/>
        </w:numPr>
        <w:ind w:left="357" w:hanging="357"/>
        <w:jc w:val="both"/>
        <w:rPr>
          <w:sz w:val="22"/>
          <w:szCs w:val="22"/>
        </w:rPr>
      </w:pPr>
      <w:r w:rsidRPr="001B6E51">
        <w:rPr>
          <w:sz w:val="22"/>
          <w:szCs w:val="22"/>
        </w:rPr>
        <w:t>Dunja Frankol, prof., Sveučilište u Zagrebu, Filozofski fakultet, Odsjek za romanistiku, Zagreb</w:t>
      </w:r>
    </w:p>
    <w:p w:rsidR="00E16A97" w:rsidRPr="001B6E51" w:rsidRDefault="00E16A97" w:rsidP="00E16A97">
      <w:pPr>
        <w:pStyle w:val="ListParagraph"/>
        <w:numPr>
          <w:ilvl w:val="0"/>
          <w:numId w:val="11"/>
        </w:numPr>
        <w:ind w:left="357" w:hanging="357"/>
        <w:jc w:val="both"/>
        <w:rPr>
          <w:sz w:val="22"/>
          <w:szCs w:val="22"/>
        </w:rPr>
      </w:pPr>
      <w:r w:rsidRPr="001B6E51">
        <w:rPr>
          <w:sz w:val="22"/>
          <w:szCs w:val="22"/>
        </w:rPr>
        <w:t>Melita Kovačev, prof., Osnovna škola Josipa Račića, Zagreb</w:t>
      </w:r>
    </w:p>
    <w:p w:rsidR="00E16A97" w:rsidRPr="001B6E51" w:rsidRDefault="00E16A97" w:rsidP="00E16A97">
      <w:pPr>
        <w:pStyle w:val="ListParagraph"/>
        <w:numPr>
          <w:ilvl w:val="0"/>
          <w:numId w:val="11"/>
        </w:numPr>
        <w:ind w:left="357" w:hanging="357"/>
        <w:jc w:val="both"/>
        <w:rPr>
          <w:sz w:val="22"/>
          <w:szCs w:val="22"/>
        </w:rPr>
      </w:pPr>
      <w:r w:rsidRPr="001B6E51">
        <w:rPr>
          <w:sz w:val="22"/>
          <w:szCs w:val="22"/>
        </w:rPr>
        <w:t>Sanja Padavić, prof. mentor, Prva sušačka hrvatska gimnazija, Rijeka</w:t>
      </w:r>
    </w:p>
    <w:p w:rsidR="00E16A97" w:rsidRPr="001B6E51" w:rsidRDefault="00E16A97" w:rsidP="00E16A97">
      <w:pPr>
        <w:pStyle w:val="ListParagraph"/>
        <w:numPr>
          <w:ilvl w:val="0"/>
          <w:numId w:val="11"/>
        </w:numPr>
        <w:ind w:left="357" w:hanging="357"/>
        <w:jc w:val="both"/>
        <w:rPr>
          <w:sz w:val="22"/>
          <w:szCs w:val="22"/>
        </w:rPr>
      </w:pPr>
      <w:r w:rsidRPr="001B6E51">
        <w:rPr>
          <w:sz w:val="22"/>
          <w:szCs w:val="22"/>
        </w:rPr>
        <w:t>Miljenka Stipan-Mikac, prof. savjetnik, II. gimnazija,Varaždin</w:t>
      </w:r>
      <w:r w:rsidR="0029091E">
        <w:rPr>
          <w:sz w:val="22"/>
          <w:szCs w:val="22"/>
        </w:rPr>
        <w:t xml:space="preserve">, </w:t>
      </w:r>
      <w:r w:rsidR="0029091E" w:rsidRPr="0029091E">
        <w:rPr>
          <w:color w:val="FF0000"/>
          <w:sz w:val="22"/>
          <w:szCs w:val="22"/>
        </w:rPr>
        <w:t>predsjednica</w:t>
      </w:r>
    </w:p>
    <w:p w:rsidR="00E16A97" w:rsidRPr="001B6E51" w:rsidRDefault="00E16A97" w:rsidP="00E16A97">
      <w:pPr>
        <w:pStyle w:val="ListParagraph"/>
        <w:numPr>
          <w:ilvl w:val="0"/>
          <w:numId w:val="11"/>
        </w:numPr>
        <w:ind w:left="357" w:hanging="357"/>
        <w:jc w:val="both"/>
        <w:rPr>
          <w:sz w:val="22"/>
          <w:szCs w:val="22"/>
        </w:rPr>
      </w:pPr>
      <w:r w:rsidRPr="001B6E51">
        <w:rPr>
          <w:sz w:val="22"/>
          <w:szCs w:val="22"/>
        </w:rPr>
        <w:t>Kata Špika, prof. savjetnik, Srednja škola Ivana Lucića, Trogir</w:t>
      </w:r>
    </w:p>
    <w:p w:rsidR="00E16A97" w:rsidRPr="00E16A97" w:rsidRDefault="00E16A97" w:rsidP="00E16A97">
      <w:pPr>
        <w:pStyle w:val="ListParagraph"/>
        <w:numPr>
          <w:ilvl w:val="0"/>
          <w:numId w:val="11"/>
        </w:numPr>
        <w:ind w:left="357" w:hanging="357"/>
        <w:jc w:val="both"/>
        <w:rPr>
          <w:spacing w:val="-4"/>
          <w:sz w:val="22"/>
          <w:szCs w:val="22"/>
        </w:rPr>
      </w:pPr>
      <w:r w:rsidRPr="00E16A97">
        <w:rPr>
          <w:spacing w:val="-4"/>
          <w:sz w:val="22"/>
          <w:szCs w:val="22"/>
        </w:rPr>
        <w:t>Ana Maria Valencia Špoljarić, prof., Sveučilište u Zagrebu, Filozofski fakultet, Odsjek za romanistiku, Zagreb</w:t>
      </w:r>
    </w:p>
    <w:p w:rsidR="00A71C88" w:rsidRPr="003F7880" w:rsidRDefault="00A71C88" w:rsidP="00E16A97">
      <w:pPr>
        <w:jc w:val="both"/>
        <w:rPr>
          <w:sz w:val="22"/>
          <w:szCs w:val="22"/>
        </w:rPr>
      </w:pPr>
    </w:p>
    <w:p w:rsidR="00A71C88" w:rsidRPr="003F7880" w:rsidRDefault="00A71C88" w:rsidP="00E25FCC">
      <w:pPr>
        <w:jc w:val="both"/>
        <w:rPr>
          <w:b/>
          <w:color w:val="FF0000"/>
          <w:sz w:val="22"/>
          <w:szCs w:val="22"/>
        </w:rPr>
      </w:pPr>
      <w:r w:rsidRPr="003F7880">
        <w:rPr>
          <w:b/>
          <w:color w:val="FF0000"/>
          <w:sz w:val="22"/>
          <w:szCs w:val="22"/>
        </w:rPr>
        <w:lastRenderedPageBreak/>
        <w:t>Napomena</w:t>
      </w:r>
    </w:p>
    <w:p w:rsidR="00A71C88" w:rsidRPr="00E16A97" w:rsidRDefault="00A71C88" w:rsidP="00E25FCC">
      <w:pPr>
        <w:jc w:val="both"/>
        <w:rPr>
          <w:spacing w:val="-6"/>
          <w:sz w:val="22"/>
          <w:szCs w:val="22"/>
        </w:rPr>
      </w:pPr>
      <w:r w:rsidRPr="00E16A97">
        <w:rPr>
          <w:b/>
          <w:spacing w:val="-6"/>
          <w:sz w:val="22"/>
          <w:szCs w:val="22"/>
        </w:rPr>
        <w:t>Uporaba imenica (učenik, učitelj, nastavnik, voditelj) u tekstu podrazumijeva i osobe ženskog i muškog spola, dakle: učenice / učenike, učiteljice / učitelje, nastavnice / nastavnike, voditeljice / voditelje.</w:t>
      </w:r>
    </w:p>
    <w:p w:rsidR="00A71C88" w:rsidRPr="003F7880" w:rsidRDefault="00A71C88" w:rsidP="00E25FCC">
      <w:pPr>
        <w:jc w:val="both"/>
        <w:rPr>
          <w:b/>
          <w:sz w:val="22"/>
          <w:szCs w:val="22"/>
        </w:rPr>
      </w:pPr>
    </w:p>
    <w:p w:rsidR="00A71C88" w:rsidRPr="003F7880" w:rsidRDefault="00A71C88" w:rsidP="00E25FCC">
      <w:pPr>
        <w:jc w:val="both"/>
        <w:rPr>
          <w:b/>
          <w:sz w:val="22"/>
          <w:szCs w:val="22"/>
        </w:rPr>
      </w:pPr>
    </w:p>
    <w:p w:rsidR="004B51D2" w:rsidRPr="003F7880" w:rsidRDefault="004B51D2" w:rsidP="00E25FCC">
      <w:pPr>
        <w:jc w:val="both"/>
        <w:rPr>
          <w:b/>
          <w:bCs/>
          <w:sz w:val="22"/>
          <w:szCs w:val="22"/>
        </w:rPr>
      </w:pPr>
    </w:p>
    <w:p w:rsidR="004B51D2" w:rsidRPr="003F7880" w:rsidRDefault="004B51D2" w:rsidP="00E25FCC">
      <w:pPr>
        <w:jc w:val="both"/>
        <w:rPr>
          <w:b/>
          <w:sz w:val="22"/>
          <w:szCs w:val="22"/>
          <w:highlight w:val="yellow"/>
        </w:rPr>
      </w:pPr>
    </w:p>
    <w:p w:rsidR="004B51D2" w:rsidRPr="003F7880" w:rsidRDefault="004B51D2" w:rsidP="00E25FCC">
      <w:pPr>
        <w:jc w:val="both"/>
        <w:rPr>
          <w:b/>
          <w:sz w:val="22"/>
          <w:szCs w:val="22"/>
        </w:rPr>
      </w:pPr>
    </w:p>
    <w:p w:rsidR="004B51D2" w:rsidRPr="003F7880" w:rsidRDefault="004B51D2" w:rsidP="00E25FCC">
      <w:pPr>
        <w:jc w:val="both"/>
        <w:rPr>
          <w:b/>
          <w:sz w:val="22"/>
          <w:szCs w:val="22"/>
        </w:rPr>
      </w:pPr>
    </w:p>
    <w:p w:rsidR="006109C7" w:rsidRPr="003F7880" w:rsidRDefault="006109C7" w:rsidP="00E25FCC">
      <w:pPr>
        <w:jc w:val="both"/>
        <w:rPr>
          <w:b/>
          <w:i/>
          <w:sz w:val="22"/>
          <w:szCs w:val="22"/>
        </w:rPr>
      </w:pPr>
    </w:p>
    <w:p w:rsidR="006109C7" w:rsidRPr="003F7880" w:rsidRDefault="006109C7" w:rsidP="00E25FCC">
      <w:pPr>
        <w:jc w:val="both"/>
        <w:rPr>
          <w:sz w:val="22"/>
          <w:szCs w:val="22"/>
        </w:rPr>
      </w:pPr>
    </w:p>
    <w:p w:rsidR="006109C7" w:rsidRPr="003F7880" w:rsidRDefault="006109C7" w:rsidP="00E25FCC">
      <w:pPr>
        <w:jc w:val="both"/>
        <w:rPr>
          <w:sz w:val="22"/>
          <w:szCs w:val="22"/>
        </w:rPr>
      </w:pPr>
    </w:p>
    <w:p w:rsidR="006109C7" w:rsidRPr="003F7880" w:rsidRDefault="006109C7" w:rsidP="00E25FCC">
      <w:pPr>
        <w:jc w:val="both"/>
        <w:rPr>
          <w:b/>
          <w:sz w:val="22"/>
          <w:szCs w:val="22"/>
        </w:rPr>
      </w:pPr>
    </w:p>
    <w:p w:rsidR="004B51D2" w:rsidRPr="003F7880" w:rsidRDefault="004B51D2" w:rsidP="00E25FCC">
      <w:pPr>
        <w:jc w:val="both"/>
        <w:rPr>
          <w:b/>
          <w:sz w:val="22"/>
          <w:szCs w:val="22"/>
        </w:rPr>
      </w:pPr>
    </w:p>
    <w:p w:rsidR="006109C7" w:rsidRPr="003F7880" w:rsidRDefault="006109C7" w:rsidP="00E25FCC">
      <w:pPr>
        <w:jc w:val="both"/>
        <w:rPr>
          <w:sz w:val="22"/>
          <w:szCs w:val="22"/>
        </w:rPr>
      </w:pPr>
    </w:p>
    <w:p w:rsidR="006109C7" w:rsidRPr="003F7880" w:rsidRDefault="006109C7" w:rsidP="00E25FCC">
      <w:pPr>
        <w:jc w:val="both"/>
        <w:rPr>
          <w:sz w:val="22"/>
          <w:szCs w:val="22"/>
        </w:rPr>
      </w:pPr>
      <w:r w:rsidRPr="003F7880">
        <w:rPr>
          <w:sz w:val="22"/>
          <w:szCs w:val="22"/>
        </w:rPr>
        <w:t xml:space="preserve">. </w:t>
      </w:r>
    </w:p>
    <w:p w:rsidR="006109C7" w:rsidRPr="003F7880" w:rsidRDefault="006109C7" w:rsidP="00E25FCC">
      <w:pPr>
        <w:jc w:val="both"/>
        <w:rPr>
          <w:sz w:val="22"/>
          <w:szCs w:val="22"/>
        </w:rPr>
      </w:pPr>
    </w:p>
    <w:p w:rsidR="006109C7" w:rsidRPr="003F7880" w:rsidRDefault="006109C7" w:rsidP="00E25FCC">
      <w:pPr>
        <w:jc w:val="both"/>
        <w:rPr>
          <w:sz w:val="22"/>
          <w:szCs w:val="22"/>
        </w:rPr>
      </w:pPr>
    </w:p>
    <w:p w:rsidR="006109C7" w:rsidRPr="003F7880" w:rsidRDefault="006109C7" w:rsidP="00E25FCC">
      <w:pPr>
        <w:jc w:val="both"/>
        <w:rPr>
          <w:b/>
          <w:sz w:val="22"/>
          <w:szCs w:val="22"/>
        </w:rPr>
      </w:pPr>
    </w:p>
    <w:p w:rsidR="006109C7" w:rsidRPr="003F7880" w:rsidRDefault="006109C7" w:rsidP="00E25FCC">
      <w:pPr>
        <w:jc w:val="both"/>
        <w:rPr>
          <w:b/>
          <w:sz w:val="22"/>
          <w:szCs w:val="22"/>
        </w:rPr>
      </w:pPr>
    </w:p>
    <w:p w:rsidR="006109C7" w:rsidRPr="003F7880" w:rsidRDefault="006109C7" w:rsidP="00E25FCC">
      <w:pPr>
        <w:jc w:val="both"/>
        <w:rPr>
          <w:sz w:val="22"/>
          <w:szCs w:val="22"/>
        </w:rPr>
      </w:pPr>
    </w:p>
    <w:p w:rsidR="006109C7" w:rsidRPr="003F7880" w:rsidRDefault="00E25FCC" w:rsidP="00E25FCC">
      <w:pPr>
        <w:jc w:val="both"/>
        <w:rPr>
          <w:sz w:val="22"/>
          <w:szCs w:val="22"/>
        </w:rPr>
      </w:pPr>
      <w:r>
        <w:rPr>
          <w:sz w:val="22"/>
          <w:szCs w:val="22"/>
        </w:rPr>
        <w:t xml:space="preserve"> </w:t>
      </w:r>
    </w:p>
    <w:p w:rsidR="006109C7" w:rsidRPr="003F7880" w:rsidRDefault="006109C7" w:rsidP="00E25FCC">
      <w:pPr>
        <w:jc w:val="both"/>
        <w:rPr>
          <w:sz w:val="22"/>
          <w:szCs w:val="22"/>
        </w:rPr>
      </w:pPr>
    </w:p>
    <w:p w:rsidR="006109C7" w:rsidRPr="003F7880" w:rsidRDefault="006109C7" w:rsidP="00E25FCC">
      <w:pPr>
        <w:jc w:val="both"/>
        <w:rPr>
          <w:sz w:val="22"/>
          <w:szCs w:val="22"/>
        </w:rPr>
      </w:pPr>
    </w:p>
    <w:p w:rsidR="004B51D2" w:rsidRPr="003F7880" w:rsidRDefault="004B51D2" w:rsidP="00E25FCC">
      <w:pPr>
        <w:jc w:val="both"/>
        <w:rPr>
          <w:b/>
          <w:sz w:val="22"/>
          <w:szCs w:val="22"/>
        </w:rPr>
      </w:pPr>
    </w:p>
    <w:p w:rsidR="004B51D2" w:rsidRPr="003F7880" w:rsidRDefault="004B51D2" w:rsidP="00E25FCC">
      <w:pPr>
        <w:jc w:val="both"/>
        <w:rPr>
          <w:b/>
          <w:bCs/>
          <w:color w:val="FF0000"/>
          <w:sz w:val="22"/>
          <w:szCs w:val="22"/>
        </w:rPr>
      </w:pPr>
    </w:p>
    <w:p w:rsidR="005E69A5" w:rsidRPr="003F7880" w:rsidRDefault="005E69A5" w:rsidP="00E25FCC">
      <w:pPr>
        <w:jc w:val="both"/>
        <w:rPr>
          <w:sz w:val="22"/>
          <w:szCs w:val="22"/>
        </w:rPr>
      </w:pPr>
    </w:p>
    <w:p w:rsidR="005E69A5" w:rsidRPr="003F7880" w:rsidRDefault="005E69A5" w:rsidP="00E25FCC">
      <w:pPr>
        <w:autoSpaceDE/>
        <w:autoSpaceDN/>
        <w:jc w:val="both"/>
        <w:rPr>
          <w:b/>
          <w:bCs/>
          <w:color w:val="FF0000"/>
          <w:sz w:val="22"/>
          <w:szCs w:val="22"/>
        </w:rPr>
      </w:pPr>
    </w:p>
    <w:p w:rsidR="005E69A5" w:rsidRPr="003F7880" w:rsidRDefault="005E69A5" w:rsidP="00E25FCC">
      <w:pPr>
        <w:autoSpaceDE/>
        <w:autoSpaceDN/>
        <w:jc w:val="both"/>
        <w:rPr>
          <w:b/>
          <w:bCs/>
          <w:color w:val="FF0000"/>
          <w:sz w:val="22"/>
          <w:szCs w:val="22"/>
        </w:rPr>
      </w:pPr>
    </w:p>
    <w:p w:rsidR="005E69A5" w:rsidRPr="003F7880" w:rsidRDefault="005E69A5" w:rsidP="00E25FCC">
      <w:pPr>
        <w:jc w:val="both"/>
        <w:rPr>
          <w:sz w:val="22"/>
          <w:szCs w:val="22"/>
        </w:rPr>
      </w:pPr>
    </w:p>
    <w:p w:rsidR="005E69A5" w:rsidRPr="003F7880" w:rsidRDefault="005E69A5" w:rsidP="00E25FCC">
      <w:pPr>
        <w:rPr>
          <w:sz w:val="22"/>
          <w:szCs w:val="22"/>
        </w:rPr>
      </w:pPr>
    </w:p>
    <w:sectPr w:rsidR="005E69A5" w:rsidRPr="003F7880" w:rsidSect="00E25FCC">
      <w:footerReference w:type="even" r:id="rId13"/>
      <w:footerReference w:type="default" r:id="rId14"/>
      <w:pgSz w:w="11909" w:h="16834" w:code="9"/>
      <w:pgMar w:top="1417" w:right="1417" w:bottom="1417" w:left="1417" w:header="709" w:footer="70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FAB" w:rsidRDefault="00BD7FAB" w:rsidP="00155D7B">
      <w:r>
        <w:separator/>
      </w:r>
    </w:p>
  </w:endnote>
  <w:endnote w:type="continuationSeparator" w:id="0">
    <w:p w:rsidR="00BD7FAB" w:rsidRDefault="00BD7FAB" w:rsidP="00155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A97" w:rsidRDefault="00DD486F" w:rsidP="00304CC7">
    <w:pPr>
      <w:pStyle w:val="Footer"/>
      <w:framePr w:wrap="around" w:vAnchor="text" w:hAnchor="margin" w:y="1"/>
      <w:rPr>
        <w:rStyle w:val="PageNumber"/>
      </w:rPr>
    </w:pPr>
    <w:r>
      <w:rPr>
        <w:rStyle w:val="PageNumber"/>
      </w:rPr>
      <w:fldChar w:fldCharType="begin"/>
    </w:r>
    <w:r w:rsidR="00E16A97">
      <w:rPr>
        <w:rStyle w:val="PageNumber"/>
      </w:rPr>
      <w:instrText xml:space="preserve">PAGE  </w:instrText>
    </w:r>
    <w:r>
      <w:rPr>
        <w:rStyle w:val="PageNumber"/>
      </w:rPr>
      <w:fldChar w:fldCharType="end"/>
    </w:r>
  </w:p>
  <w:p w:rsidR="00E16A97" w:rsidRDefault="00E16A97" w:rsidP="00304CC7">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A97" w:rsidRDefault="00DD486F" w:rsidP="00304CC7">
    <w:pPr>
      <w:pStyle w:val="Footer"/>
      <w:framePr w:wrap="around" w:vAnchor="text" w:hAnchor="margin" w:y="1"/>
      <w:rPr>
        <w:rStyle w:val="PageNumber"/>
      </w:rPr>
    </w:pPr>
    <w:r>
      <w:rPr>
        <w:rStyle w:val="PageNumber"/>
      </w:rPr>
      <w:fldChar w:fldCharType="begin"/>
    </w:r>
    <w:r w:rsidR="00E16A97">
      <w:rPr>
        <w:rStyle w:val="PageNumber"/>
      </w:rPr>
      <w:instrText xml:space="preserve">PAGE  </w:instrText>
    </w:r>
    <w:r>
      <w:rPr>
        <w:rStyle w:val="PageNumber"/>
      </w:rPr>
      <w:fldChar w:fldCharType="separate"/>
    </w:r>
    <w:r w:rsidR="00EE22EB">
      <w:rPr>
        <w:rStyle w:val="PageNumber"/>
        <w:noProof/>
      </w:rPr>
      <w:t>1</w:t>
    </w:r>
    <w:r>
      <w:rPr>
        <w:rStyle w:val="PageNumber"/>
      </w:rPr>
      <w:fldChar w:fldCharType="end"/>
    </w:r>
  </w:p>
  <w:p w:rsidR="00E16A97" w:rsidRDefault="00E16A97" w:rsidP="00304CC7">
    <w:pPr>
      <w:pStyle w:val="Footer"/>
      <w:ind w:right="360" w:firstLine="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FAB" w:rsidRDefault="00BD7FAB" w:rsidP="00155D7B">
      <w:r>
        <w:separator/>
      </w:r>
    </w:p>
  </w:footnote>
  <w:footnote w:type="continuationSeparator" w:id="0">
    <w:p w:rsidR="00BD7FAB" w:rsidRDefault="00BD7FAB" w:rsidP="00155D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5412"/>
    <w:multiLevelType w:val="multilevel"/>
    <w:tmpl w:val="1FD6CE66"/>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06F3373"/>
    <w:multiLevelType w:val="hybridMultilevel"/>
    <w:tmpl w:val="13F2A8D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6B632E"/>
    <w:multiLevelType w:val="multilevel"/>
    <w:tmpl w:val="3BF20D5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A926E41"/>
    <w:multiLevelType w:val="multilevel"/>
    <w:tmpl w:val="D638A9A8"/>
    <w:lvl w:ilvl="0">
      <w:start w:val="1"/>
      <w:numFmt w:val="upperLetter"/>
      <w:pStyle w:val="Heading2"/>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36CB35C3"/>
    <w:multiLevelType w:val="hybridMultilevel"/>
    <w:tmpl w:val="95AA226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3CC935DA"/>
    <w:multiLevelType w:val="multilevel"/>
    <w:tmpl w:val="B42A6412"/>
    <w:lvl w:ilvl="0">
      <w:start w:val="9"/>
      <w:numFmt w:val="decimal"/>
      <w:lvlText w:val="%1."/>
      <w:lvlJc w:val="left"/>
      <w:pPr>
        <w:tabs>
          <w:tab w:val="num" w:pos="720"/>
        </w:tabs>
        <w:ind w:left="720" w:hanging="360"/>
      </w:pPr>
      <w:rPr>
        <w:rFonts w:hint="default"/>
        <w:b w:val="0"/>
        <w:bCs w:val="0"/>
        <w:i w:val="0"/>
        <w:iCs w:val="0"/>
      </w:rPr>
    </w:lvl>
    <w:lvl w:ilvl="1">
      <w:start w:val="1"/>
      <w:numFmt w:val="lowerLetter"/>
      <w:lvlText w:val="%2)"/>
      <w:lvlJc w:val="left"/>
      <w:pPr>
        <w:tabs>
          <w:tab w:val="num" w:pos="786"/>
        </w:tabs>
        <w:ind w:left="786"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5C9743C"/>
    <w:multiLevelType w:val="hybridMultilevel"/>
    <w:tmpl w:val="ADFC1EA4"/>
    <w:lvl w:ilvl="0" w:tplc="B2D87ECA">
      <w:start w:val="3"/>
      <w:numFmt w:val="bullet"/>
      <w:lvlText w:val="-"/>
      <w:lvlJc w:val="left"/>
      <w:pPr>
        <w:ind w:left="1380" w:hanging="360"/>
      </w:pPr>
      <w:rPr>
        <w:rFonts w:ascii="Times New Roman" w:eastAsia="Times New Roman" w:hAnsi="Times New Roman" w:cs="Times New Roman" w:hint="default"/>
        <w:i/>
      </w:rPr>
    </w:lvl>
    <w:lvl w:ilvl="1" w:tplc="041A0003" w:tentative="1">
      <w:start w:val="1"/>
      <w:numFmt w:val="bullet"/>
      <w:lvlText w:val="o"/>
      <w:lvlJc w:val="left"/>
      <w:pPr>
        <w:ind w:left="2100" w:hanging="360"/>
      </w:pPr>
      <w:rPr>
        <w:rFonts w:ascii="Courier New" w:hAnsi="Courier New" w:cs="Courier New" w:hint="default"/>
      </w:rPr>
    </w:lvl>
    <w:lvl w:ilvl="2" w:tplc="041A0005" w:tentative="1">
      <w:start w:val="1"/>
      <w:numFmt w:val="bullet"/>
      <w:lvlText w:val=""/>
      <w:lvlJc w:val="left"/>
      <w:pPr>
        <w:ind w:left="2820" w:hanging="360"/>
      </w:pPr>
      <w:rPr>
        <w:rFonts w:ascii="Wingdings" w:hAnsi="Wingdings" w:hint="default"/>
      </w:rPr>
    </w:lvl>
    <w:lvl w:ilvl="3" w:tplc="041A0001" w:tentative="1">
      <w:start w:val="1"/>
      <w:numFmt w:val="bullet"/>
      <w:lvlText w:val=""/>
      <w:lvlJc w:val="left"/>
      <w:pPr>
        <w:ind w:left="3540" w:hanging="360"/>
      </w:pPr>
      <w:rPr>
        <w:rFonts w:ascii="Symbol" w:hAnsi="Symbol" w:hint="default"/>
      </w:rPr>
    </w:lvl>
    <w:lvl w:ilvl="4" w:tplc="041A0003" w:tentative="1">
      <w:start w:val="1"/>
      <w:numFmt w:val="bullet"/>
      <w:lvlText w:val="o"/>
      <w:lvlJc w:val="left"/>
      <w:pPr>
        <w:ind w:left="4260" w:hanging="360"/>
      </w:pPr>
      <w:rPr>
        <w:rFonts w:ascii="Courier New" w:hAnsi="Courier New" w:cs="Courier New" w:hint="default"/>
      </w:rPr>
    </w:lvl>
    <w:lvl w:ilvl="5" w:tplc="041A0005" w:tentative="1">
      <w:start w:val="1"/>
      <w:numFmt w:val="bullet"/>
      <w:lvlText w:val=""/>
      <w:lvlJc w:val="left"/>
      <w:pPr>
        <w:ind w:left="4980" w:hanging="360"/>
      </w:pPr>
      <w:rPr>
        <w:rFonts w:ascii="Wingdings" w:hAnsi="Wingdings" w:hint="default"/>
      </w:rPr>
    </w:lvl>
    <w:lvl w:ilvl="6" w:tplc="041A0001" w:tentative="1">
      <w:start w:val="1"/>
      <w:numFmt w:val="bullet"/>
      <w:lvlText w:val=""/>
      <w:lvlJc w:val="left"/>
      <w:pPr>
        <w:ind w:left="5700" w:hanging="360"/>
      </w:pPr>
      <w:rPr>
        <w:rFonts w:ascii="Symbol" w:hAnsi="Symbol" w:hint="default"/>
      </w:rPr>
    </w:lvl>
    <w:lvl w:ilvl="7" w:tplc="041A0003" w:tentative="1">
      <w:start w:val="1"/>
      <w:numFmt w:val="bullet"/>
      <w:lvlText w:val="o"/>
      <w:lvlJc w:val="left"/>
      <w:pPr>
        <w:ind w:left="6420" w:hanging="360"/>
      </w:pPr>
      <w:rPr>
        <w:rFonts w:ascii="Courier New" w:hAnsi="Courier New" w:cs="Courier New" w:hint="default"/>
      </w:rPr>
    </w:lvl>
    <w:lvl w:ilvl="8" w:tplc="041A0005" w:tentative="1">
      <w:start w:val="1"/>
      <w:numFmt w:val="bullet"/>
      <w:lvlText w:val=""/>
      <w:lvlJc w:val="left"/>
      <w:pPr>
        <w:ind w:left="7140" w:hanging="360"/>
      </w:pPr>
      <w:rPr>
        <w:rFonts w:ascii="Wingdings" w:hAnsi="Wingdings" w:hint="default"/>
      </w:rPr>
    </w:lvl>
  </w:abstractNum>
  <w:abstractNum w:abstractNumId="7">
    <w:nsid w:val="46520CBC"/>
    <w:multiLevelType w:val="multilevel"/>
    <w:tmpl w:val="B42A6412"/>
    <w:lvl w:ilvl="0">
      <w:start w:val="9"/>
      <w:numFmt w:val="decimal"/>
      <w:lvlText w:val="%1."/>
      <w:lvlJc w:val="left"/>
      <w:pPr>
        <w:tabs>
          <w:tab w:val="num" w:pos="720"/>
        </w:tabs>
        <w:ind w:left="720" w:hanging="360"/>
      </w:pPr>
      <w:rPr>
        <w:rFonts w:hint="default"/>
        <w:b w:val="0"/>
        <w:bCs w:val="0"/>
        <w:i w:val="0"/>
        <w:iCs w:val="0"/>
      </w:rPr>
    </w:lvl>
    <w:lvl w:ilvl="1">
      <w:start w:val="1"/>
      <w:numFmt w:val="lowerLetter"/>
      <w:lvlText w:val="%2)"/>
      <w:lvlJc w:val="left"/>
      <w:pPr>
        <w:tabs>
          <w:tab w:val="num" w:pos="786"/>
        </w:tabs>
        <w:ind w:left="786"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644E5B15"/>
    <w:multiLevelType w:val="hybridMultilevel"/>
    <w:tmpl w:val="49ACD076"/>
    <w:lvl w:ilvl="0" w:tplc="C07E4C1C">
      <w:start w:val="1"/>
      <w:numFmt w:val="decimal"/>
      <w:lvlText w:val="%1."/>
      <w:lvlJc w:val="left"/>
      <w:pPr>
        <w:ind w:left="720" w:hanging="360"/>
      </w:pPr>
      <w:rPr>
        <w:rFonts w:ascii="Times New Roman" w:eastAsia="Times New Roman"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6BF026F3"/>
    <w:multiLevelType w:val="hybridMultilevel"/>
    <w:tmpl w:val="032059BC"/>
    <w:lvl w:ilvl="0" w:tplc="6C9ACA34">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6E08753C"/>
    <w:multiLevelType w:val="hybridMultilevel"/>
    <w:tmpl w:val="8D30D3DC"/>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7"/>
  </w:num>
  <w:num w:numId="5">
    <w:abstractNumId w:val="10"/>
  </w:num>
  <w:num w:numId="6">
    <w:abstractNumId w:val="6"/>
  </w:num>
  <w:num w:numId="7">
    <w:abstractNumId w:val="8"/>
  </w:num>
  <w:num w:numId="8">
    <w:abstractNumId w:val="4"/>
  </w:num>
  <w:num w:numId="9">
    <w:abstractNumId w:val="5"/>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9A5"/>
    <w:rsid w:val="0000381A"/>
    <w:rsid w:val="000117D4"/>
    <w:rsid w:val="000373C5"/>
    <w:rsid w:val="00155D7B"/>
    <w:rsid w:val="001675C2"/>
    <w:rsid w:val="001954BA"/>
    <w:rsid w:val="00271AD3"/>
    <w:rsid w:val="00274594"/>
    <w:rsid w:val="0029091E"/>
    <w:rsid w:val="002C2A06"/>
    <w:rsid w:val="00304CC7"/>
    <w:rsid w:val="00375307"/>
    <w:rsid w:val="003B383A"/>
    <w:rsid w:val="003F7880"/>
    <w:rsid w:val="00423D4E"/>
    <w:rsid w:val="004B51D2"/>
    <w:rsid w:val="0050549C"/>
    <w:rsid w:val="00527F46"/>
    <w:rsid w:val="00542DF2"/>
    <w:rsid w:val="005A389B"/>
    <w:rsid w:val="005E20F3"/>
    <w:rsid w:val="005E69A5"/>
    <w:rsid w:val="005F1994"/>
    <w:rsid w:val="006109C7"/>
    <w:rsid w:val="006816FF"/>
    <w:rsid w:val="006C592C"/>
    <w:rsid w:val="006D4E1B"/>
    <w:rsid w:val="006E6040"/>
    <w:rsid w:val="0072403C"/>
    <w:rsid w:val="007258FF"/>
    <w:rsid w:val="0078439C"/>
    <w:rsid w:val="00792996"/>
    <w:rsid w:val="007D6BA9"/>
    <w:rsid w:val="007F43A7"/>
    <w:rsid w:val="0089352B"/>
    <w:rsid w:val="008A76D0"/>
    <w:rsid w:val="008F1D7F"/>
    <w:rsid w:val="009436DE"/>
    <w:rsid w:val="00960EFD"/>
    <w:rsid w:val="00977F49"/>
    <w:rsid w:val="00A10F6A"/>
    <w:rsid w:val="00A447BE"/>
    <w:rsid w:val="00A62530"/>
    <w:rsid w:val="00A71C88"/>
    <w:rsid w:val="00A8701B"/>
    <w:rsid w:val="00A91B19"/>
    <w:rsid w:val="00AB6850"/>
    <w:rsid w:val="00B32456"/>
    <w:rsid w:val="00B63DFE"/>
    <w:rsid w:val="00BD0E74"/>
    <w:rsid w:val="00BD7FAB"/>
    <w:rsid w:val="00C106DB"/>
    <w:rsid w:val="00CD58EF"/>
    <w:rsid w:val="00CD71D8"/>
    <w:rsid w:val="00D06064"/>
    <w:rsid w:val="00D64000"/>
    <w:rsid w:val="00D7473B"/>
    <w:rsid w:val="00D956C9"/>
    <w:rsid w:val="00DC78F1"/>
    <w:rsid w:val="00DD486F"/>
    <w:rsid w:val="00E063F3"/>
    <w:rsid w:val="00E11067"/>
    <w:rsid w:val="00E16A97"/>
    <w:rsid w:val="00E25FCC"/>
    <w:rsid w:val="00E74D23"/>
    <w:rsid w:val="00EA5C78"/>
    <w:rsid w:val="00EE22EB"/>
    <w:rsid w:val="00EF3B6D"/>
    <w:rsid w:val="00F411B5"/>
    <w:rsid w:val="00F55EEF"/>
    <w:rsid w:val="00F8192E"/>
    <w:rsid w:val="00F9677B"/>
    <w:rsid w:val="00FB7C26"/>
    <w:rsid w:val="00FE0046"/>
    <w:rsid w:val="00FE0DD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9A5"/>
    <w:pPr>
      <w:autoSpaceDE w:val="0"/>
      <w:autoSpaceDN w:val="0"/>
    </w:pPr>
    <w:rPr>
      <w:rFonts w:ascii="Times New Roman" w:eastAsia="Times New Roman" w:hAnsi="Times New Roman"/>
      <w:sz w:val="24"/>
      <w:szCs w:val="24"/>
      <w:lang w:eastAsia="en-US"/>
    </w:rPr>
  </w:style>
  <w:style w:type="paragraph" w:styleId="Heading1">
    <w:name w:val="heading 1"/>
    <w:basedOn w:val="Normal"/>
    <w:next w:val="Normal"/>
    <w:link w:val="Heading1Char"/>
    <w:qFormat/>
    <w:rsid w:val="005E69A5"/>
    <w:pPr>
      <w:keepNext/>
      <w:jc w:val="both"/>
      <w:outlineLvl w:val="0"/>
    </w:pPr>
    <w:rPr>
      <w:b/>
      <w:bCs/>
    </w:rPr>
  </w:style>
  <w:style w:type="paragraph" w:styleId="Heading2">
    <w:name w:val="heading 2"/>
    <w:basedOn w:val="Normal"/>
    <w:next w:val="Normal"/>
    <w:link w:val="Heading2Char"/>
    <w:qFormat/>
    <w:rsid w:val="005E69A5"/>
    <w:pPr>
      <w:keepNext/>
      <w:numPr>
        <w:numId w:val="1"/>
      </w:numPr>
      <w:jc w:val="both"/>
      <w:outlineLvl w:val="1"/>
    </w:pPr>
    <w:rPr>
      <w:b/>
      <w:bCs/>
    </w:rPr>
  </w:style>
  <w:style w:type="paragraph" w:styleId="Heading6">
    <w:name w:val="heading 6"/>
    <w:basedOn w:val="Normal"/>
    <w:next w:val="Normal"/>
    <w:link w:val="Heading6Char"/>
    <w:qFormat/>
    <w:rsid w:val="005E69A5"/>
    <w:pPr>
      <w:keepNext/>
      <w:outlineLvl w:val="5"/>
    </w:pPr>
    <w:rPr>
      <w:b/>
      <w:bCs/>
    </w:rPr>
  </w:style>
  <w:style w:type="paragraph" w:styleId="Heading9">
    <w:name w:val="heading 9"/>
    <w:basedOn w:val="Normal"/>
    <w:next w:val="Normal"/>
    <w:link w:val="Heading9Char"/>
    <w:qFormat/>
    <w:rsid w:val="005E69A5"/>
    <w:pPr>
      <w:keepNext/>
      <w:outlineLvl w:val="8"/>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69A5"/>
    <w:rPr>
      <w:rFonts w:ascii="Times New Roman" w:eastAsia="Times New Roman" w:hAnsi="Times New Roman" w:cs="Times New Roman"/>
      <w:b/>
      <w:bCs/>
      <w:sz w:val="24"/>
      <w:szCs w:val="24"/>
      <w:lang w:val="hr-HR"/>
    </w:rPr>
  </w:style>
  <w:style w:type="character" w:customStyle="1" w:styleId="Heading2Char">
    <w:name w:val="Heading 2 Char"/>
    <w:basedOn w:val="DefaultParagraphFont"/>
    <w:link w:val="Heading2"/>
    <w:rsid w:val="005E69A5"/>
    <w:rPr>
      <w:rFonts w:ascii="Times New Roman" w:eastAsia="Times New Roman" w:hAnsi="Times New Roman" w:cs="Times New Roman"/>
      <w:b/>
      <w:bCs/>
      <w:sz w:val="24"/>
      <w:szCs w:val="24"/>
      <w:lang w:val="hr-HR"/>
    </w:rPr>
  </w:style>
  <w:style w:type="character" w:customStyle="1" w:styleId="Heading6Char">
    <w:name w:val="Heading 6 Char"/>
    <w:basedOn w:val="DefaultParagraphFont"/>
    <w:link w:val="Heading6"/>
    <w:rsid w:val="005E69A5"/>
    <w:rPr>
      <w:rFonts w:ascii="Times New Roman" w:eastAsia="Times New Roman" w:hAnsi="Times New Roman" w:cs="Times New Roman"/>
      <w:b/>
      <w:bCs/>
      <w:sz w:val="24"/>
      <w:szCs w:val="24"/>
      <w:lang w:val="hr-HR"/>
    </w:rPr>
  </w:style>
  <w:style w:type="character" w:customStyle="1" w:styleId="Heading9Char">
    <w:name w:val="Heading 9 Char"/>
    <w:basedOn w:val="DefaultParagraphFont"/>
    <w:link w:val="Heading9"/>
    <w:rsid w:val="005E69A5"/>
    <w:rPr>
      <w:rFonts w:ascii="Times New Roman" w:eastAsia="Times New Roman" w:hAnsi="Times New Roman" w:cs="Times New Roman"/>
      <w:b/>
      <w:bCs/>
      <w:lang w:val="hr-HR"/>
    </w:rPr>
  </w:style>
  <w:style w:type="paragraph" w:styleId="BodyText">
    <w:name w:val="Body Text"/>
    <w:aliases w:val="uvlaka 2"/>
    <w:basedOn w:val="Normal"/>
    <w:link w:val="BodyTextChar"/>
    <w:rsid w:val="005E69A5"/>
    <w:pPr>
      <w:ind w:left="720" w:hanging="720"/>
    </w:pPr>
  </w:style>
  <w:style w:type="character" w:customStyle="1" w:styleId="BodyTextChar">
    <w:name w:val="Body Text Char"/>
    <w:aliases w:val="uvlaka 2 Char"/>
    <w:basedOn w:val="DefaultParagraphFont"/>
    <w:link w:val="BodyText"/>
    <w:rsid w:val="005E69A5"/>
    <w:rPr>
      <w:rFonts w:ascii="Times New Roman" w:eastAsia="Times New Roman" w:hAnsi="Times New Roman" w:cs="Times New Roman"/>
      <w:sz w:val="24"/>
      <w:szCs w:val="24"/>
      <w:lang w:val="hr-HR"/>
    </w:rPr>
  </w:style>
  <w:style w:type="paragraph" w:styleId="BodyTextIndent">
    <w:name w:val="Body Text Indent"/>
    <w:basedOn w:val="Normal"/>
    <w:link w:val="BodyTextIndentChar"/>
    <w:rsid w:val="005E69A5"/>
    <w:pPr>
      <w:spacing w:after="120"/>
      <w:ind w:left="283"/>
    </w:pPr>
  </w:style>
  <w:style w:type="character" w:customStyle="1" w:styleId="BodyTextIndentChar">
    <w:name w:val="Body Text Indent Char"/>
    <w:basedOn w:val="DefaultParagraphFont"/>
    <w:link w:val="BodyTextIndent"/>
    <w:rsid w:val="005E69A5"/>
    <w:rPr>
      <w:rFonts w:ascii="Times New Roman" w:eastAsia="Times New Roman" w:hAnsi="Times New Roman" w:cs="Times New Roman"/>
      <w:sz w:val="24"/>
      <w:szCs w:val="24"/>
      <w:lang w:val="hr-HR"/>
    </w:rPr>
  </w:style>
  <w:style w:type="paragraph" w:customStyle="1" w:styleId="BodyTextIndent2uvlaka2">
    <w:name w:val="Body Text Indent 2.uvlaka 2"/>
    <w:basedOn w:val="Normal"/>
    <w:rsid w:val="005E69A5"/>
    <w:pPr>
      <w:ind w:left="360"/>
      <w:jc w:val="both"/>
    </w:pPr>
  </w:style>
  <w:style w:type="paragraph" w:styleId="Footer">
    <w:name w:val="footer"/>
    <w:basedOn w:val="Normal"/>
    <w:link w:val="FooterChar"/>
    <w:rsid w:val="005E69A5"/>
    <w:pPr>
      <w:tabs>
        <w:tab w:val="center" w:pos="4536"/>
        <w:tab w:val="right" w:pos="9072"/>
      </w:tabs>
    </w:pPr>
  </w:style>
  <w:style w:type="character" w:customStyle="1" w:styleId="FooterChar">
    <w:name w:val="Footer Char"/>
    <w:basedOn w:val="DefaultParagraphFont"/>
    <w:link w:val="Footer"/>
    <w:rsid w:val="005E69A5"/>
    <w:rPr>
      <w:rFonts w:ascii="Times New Roman" w:eastAsia="Times New Roman" w:hAnsi="Times New Roman" w:cs="Times New Roman"/>
      <w:sz w:val="24"/>
      <w:szCs w:val="24"/>
      <w:lang w:val="hr-HR"/>
    </w:rPr>
  </w:style>
  <w:style w:type="character" w:styleId="PageNumber">
    <w:name w:val="page number"/>
    <w:basedOn w:val="DefaultParagraphFont"/>
    <w:rsid w:val="005E69A5"/>
  </w:style>
  <w:style w:type="paragraph" w:styleId="BodyText3">
    <w:name w:val="Body Text 3"/>
    <w:basedOn w:val="Normal"/>
    <w:link w:val="BodyText3Char"/>
    <w:rsid w:val="005E69A5"/>
    <w:pPr>
      <w:jc w:val="both"/>
    </w:pPr>
    <w:rPr>
      <w:b/>
      <w:bCs/>
    </w:rPr>
  </w:style>
  <w:style w:type="character" w:customStyle="1" w:styleId="BodyText3Char">
    <w:name w:val="Body Text 3 Char"/>
    <w:basedOn w:val="DefaultParagraphFont"/>
    <w:link w:val="BodyText3"/>
    <w:rsid w:val="005E69A5"/>
    <w:rPr>
      <w:rFonts w:ascii="Times New Roman" w:eastAsia="Times New Roman" w:hAnsi="Times New Roman" w:cs="Times New Roman"/>
      <w:b/>
      <w:bCs/>
      <w:sz w:val="24"/>
      <w:szCs w:val="24"/>
      <w:lang w:val="hr-HR"/>
    </w:rPr>
  </w:style>
  <w:style w:type="character" w:styleId="Hyperlink">
    <w:name w:val="Hyperlink"/>
    <w:rsid w:val="005E69A5"/>
    <w:rPr>
      <w:color w:val="0000FF"/>
      <w:u w:val="single"/>
    </w:rPr>
  </w:style>
  <w:style w:type="paragraph" w:styleId="ListParagraph">
    <w:name w:val="List Paragraph"/>
    <w:basedOn w:val="Normal"/>
    <w:uiPriority w:val="34"/>
    <w:qFormat/>
    <w:rsid w:val="005E20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9A5"/>
    <w:pPr>
      <w:autoSpaceDE w:val="0"/>
      <w:autoSpaceDN w:val="0"/>
    </w:pPr>
    <w:rPr>
      <w:rFonts w:ascii="Times New Roman" w:eastAsia="Times New Roman" w:hAnsi="Times New Roman"/>
      <w:sz w:val="24"/>
      <w:szCs w:val="24"/>
      <w:lang w:eastAsia="en-US"/>
    </w:rPr>
  </w:style>
  <w:style w:type="paragraph" w:styleId="Heading1">
    <w:name w:val="heading 1"/>
    <w:basedOn w:val="Normal"/>
    <w:next w:val="Normal"/>
    <w:link w:val="Heading1Char"/>
    <w:qFormat/>
    <w:rsid w:val="005E69A5"/>
    <w:pPr>
      <w:keepNext/>
      <w:jc w:val="both"/>
      <w:outlineLvl w:val="0"/>
    </w:pPr>
    <w:rPr>
      <w:b/>
      <w:bCs/>
    </w:rPr>
  </w:style>
  <w:style w:type="paragraph" w:styleId="Heading2">
    <w:name w:val="heading 2"/>
    <w:basedOn w:val="Normal"/>
    <w:next w:val="Normal"/>
    <w:link w:val="Heading2Char"/>
    <w:qFormat/>
    <w:rsid w:val="005E69A5"/>
    <w:pPr>
      <w:keepNext/>
      <w:numPr>
        <w:numId w:val="1"/>
      </w:numPr>
      <w:jc w:val="both"/>
      <w:outlineLvl w:val="1"/>
    </w:pPr>
    <w:rPr>
      <w:b/>
      <w:bCs/>
    </w:rPr>
  </w:style>
  <w:style w:type="paragraph" w:styleId="Heading6">
    <w:name w:val="heading 6"/>
    <w:basedOn w:val="Normal"/>
    <w:next w:val="Normal"/>
    <w:link w:val="Heading6Char"/>
    <w:qFormat/>
    <w:rsid w:val="005E69A5"/>
    <w:pPr>
      <w:keepNext/>
      <w:outlineLvl w:val="5"/>
    </w:pPr>
    <w:rPr>
      <w:b/>
      <w:bCs/>
    </w:rPr>
  </w:style>
  <w:style w:type="paragraph" w:styleId="Heading9">
    <w:name w:val="heading 9"/>
    <w:basedOn w:val="Normal"/>
    <w:next w:val="Normal"/>
    <w:link w:val="Heading9Char"/>
    <w:qFormat/>
    <w:rsid w:val="005E69A5"/>
    <w:pPr>
      <w:keepNext/>
      <w:outlineLvl w:val="8"/>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69A5"/>
    <w:rPr>
      <w:rFonts w:ascii="Times New Roman" w:eastAsia="Times New Roman" w:hAnsi="Times New Roman" w:cs="Times New Roman"/>
      <w:b/>
      <w:bCs/>
      <w:sz w:val="24"/>
      <w:szCs w:val="24"/>
      <w:lang w:val="hr-HR"/>
    </w:rPr>
  </w:style>
  <w:style w:type="character" w:customStyle="1" w:styleId="Heading2Char">
    <w:name w:val="Heading 2 Char"/>
    <w:basedOn w:val="DefaultParagraphFont"/>
    <w:link w:val="Heading2"/>
    <w:rsid w:val="005E69A5"/>
    <w:rPr>
      <w:rFonts w:ascii="Times New Roman" w:eastAsia="Times New Roman" w:hAnsi="Times New Roman" w:cs="Times New Roman"/>
      <w:b/>
      <w:bCs/>
      <w:sz w:val="24"/>
      <w:szCs w:val="24"/>
      <w:lang w:val="hr-HR"/>
    </w:rPr>
  </w:style>
  <w:style w:type="character" w:customStyle="1" w:styleId="Heading6Char">
    <w:name w:val="Heading 6 Char"/>
    <w:basedOn w:val="DefaultParagraphFont"/>
    <w:link w:val="Heading6"/>
    <w:rsid w:val="005E69A5"/>
    <w:rPr>
      <w:rFonts w:ascii="Times New Roman" w:eastAsia="Times New Roman" w:hAnsi="Times New Roman" w:cs="Times New Roman"/>
      <w:b/>
      <w:bCs/>
      <w:sz w:val="24"/>
      <w:szCs w:val="24"/>
      <w:lang w:val="hr-HR"/>
    </w:rPr>
  </w:style>
  <w:style w:type="character" w:customStyle="1" w:styleId="Heading9Char">
    <w:name w:val="Heading 9 Char"/>
    <w:basedOn w:val="DefaultParagraphFont"/>
    <w:link w:val="Heading9"/>
    <w:rsid w:val="005E69A5"/>
    <w:rPr>
      <w:rFonts w:ascii="Times New Roman" w:eastAsia="Times New Roman" w:hAnsi="Times New Roman" w:cs="Times New Roman"/>
      <w:b/>
      <w:bCs/>
      <w:lang w:val="hr-HR"/>
    </w:rPr>
  </w:style>
  <w:style w:type="paragraph" w:styleId="BodyText">
    <w:name w:val="Body Text"/>
    <w:aliases w:val="uvlaka 2"/>
    <w:basedOn w:val="Normal"/>
    <w:link w:val="BodyTextChar"/>
    <w:rsid w:val="005E69A5"/>
    <w:pPr>
      <w:ind w:left="720" w:hanging="720"/>
    </w:pPr>
  </w:style>
  <w:style w:type="character" w:customStyle="1" w:styleId="BodyTextChar">
    <w:name w:val="Body Text Char"/>
    <w:aliases w:val="uvlaka 2 Char"/>
    <w:basedOn w:val="DefaultParagraphFont"/>
    <w:link w:val="BodyText"/>
    <w:rsid w:val="005E69A5"/>
    <w:rPr>
      <w:rFonts w:ascii="Times New Roman" w:eastAsia="Times New Roman" w:hAnsi="Times New Roman" w:cs="Times New Roman"/>
      <w:sz w:val="24"/>
      <w:szCs w:val="24"/>
      <w:lang w:val="hr-HR"/>
    </w:rPr>
  </w:style>
  <w:style w:type="paragraph" w:styleId="BodyTextIndent">
    <w:name w:val="Body Text Indent"/>
    <w:basedOn w:val="Normal"/>
    <w:link w:val="BodyTextIndentChar"/>
    <w:rsid w:val="005E69A5"/>
    <w:pPr>
      <w:spacing w:after="120"/>
      <w:ind w:left="283"/>
    </w:pPr>
  </w:style>
  <w:style w:type="character" w:customStyle="1" w:styleId="BodyTextIndentChar">
    <w:name w:val="Body Text Indent Char"/>
    <w:basedOn w:val="DefaultParagraphFont"/>
    <w:link w:val="BodyTextIndent"/>
    <w:rsid w:val="005E69A5"/>
    <w:rPr>
      <w:rFonts w:ascii="Times New Roman" w:eastAsia="Times New Roman" w:hAnsi="Times New Roman" w:cs="Times New Roman"/>
      <w:sz w:val="24"/>
      <w:szCs w:val="24"/>
      <w:lang w:val="hr-HR"/>
    </w:rPr>
  </w:style>
  <w:style w:type="paragraph" w:customStyle="1" w:styleId="BodyTextIndent2uvlaka2">
    <w:name w:val="Body Text Indent 2.uvlaka 2"/>
    <w:basedOn w:val="Normal"/>
    <w:rsid w:val="005E69A5"/>
    <w:pPr>
      <w:ind w:left="360"/>
      <w:jc w:val="both"/>
    </w:pPr>
  </w:style>
  <w:style w:type="paragraph" w:styleId="Footer">
    <w:name w:val="footer"/>
    <w:basedOn w:val="Normal"/>
    <w:link w:val="FooterChar"/>
    <w:rsid w:val="005E69A5"/>
    <w:pPr>
      <w:tabs>
        <w:tab w:val="center" w:pos="4536"/>
        <w:tab w:val="right" w:pos="9072"/>
      </w:tabs>
    </w:pPr>
  </w:style>
  <w:style w:type="character" w:customStyle="1" w:styleId="FooterChar">
    <w:name w:val="Footer Char"/>
    <w:basedOn w:val="DefaultParagraphFont"/>
    <w:link w:val="Footer"/>
    <w:rsid w:val="005E69A5"/>
    <w:rPr>
      <w:rFonts w:ascii="Times New Roman" w:eastAsia="Times New Roman" w:hAnsi="Times New Roman" w:cs="Times New Roman"/>
      <w:sz w:val="24"/>
      <w:szCs w:val="24"/>
      <w:lang w:val="hr-HR"/>
    </w:rPr>
  </w:style>
  <w:style w:type="character" w:styleId="PageNumber">
    <w:name w:val="page number"/>
    <w:basedOn w:val="DefaultParagraphFont"/>
    <w:rsid w:val="005E69A5"/>
  </w:style>
  <w:style w:type="paragraph" w:styleId="BodyText3">
    <w:name w:val="Body Text 3"/>
    <w:basedOn w:val="Normal"/>
    <w:link w:val="BodyText3Char"/>
    <w:rsid w:val="005E69A5"/>
    <w:pPr>
      <w:jc w:val="both"/>
    </w:pPr>
    <w:rPr>
      <w:b/>
      <w:bCs/>
    </w:rPr>
  </w:style>
  <w:style w:type="character" w:customStyle="1" w:styleId="BodyText3Char">
    <w:name w:val="Body Text 3 Char"/>
    <w:basedOn w:val="DefaultParagraphFont"/>
    <w:link w:val="BodyText3"/>
    <w:rsid w:val="005E69A5"/>
    <w:rPr>
      <w:rFonts w:ascii="Times New Roman" w:eastAsia="Times New Roman" w:hAnsi="Times New Roman" w:cs="Times New Roman"/>
      <w:b/>
      <w:bCs/>
      <w:sz w:val="24"/>
      <w:szCs w:val="24"/>
      <w:lang w:val="hr-HR"/>
    </w:rPr>
  </w:style>
  <w:style w:type="character" w:styleId="Hyperlink">
    <w:name w:val="Hyperlink"/>
    <w:rsid w:val="005E69A5"/>
    <w:rPr>
      <w:color w:val="0000FF"/>
      <w:u w:val="single"/>
    </w:rPr>
  </w:style>
  <w:style w:type="paragraph" w:styleId="ListParagraph">
    <w:name w:val="List Paragraph"/>
    <w:basedOn w:val="Normal"/>
    <w:uiPriority w:val="34"/>
    <w:qFormat/>
    <w:rsid w:val="005E20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vjetanka.bozanic@skole.hr"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zoo.h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vjetanka.bozanic@azoo.h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zoo.hr" TargetMode="External"/><Relationship Id="rId4" Type="http://schemas.openxmlformats.org/officeDocument/2006/relationships/settings" Target="settings.xml"/><Relationship Id="rId9" Type="http://schemas.openxmlformats.org/officeDocument/2006/relationships/hyperlink" Target="mailto:cvjetanka.bozanic@azoo.hr"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2704</Words>
  <Characters>15419</Characters>
  <Application>Microsoft Office Word</Application>
  <DocSecurity>0</DocSecurity>
  <Lines>128</Lines>
  <Paragraphs>36</Paragraphs>
  <ScaleCrop>false</ScaleCrop>
  <HeadingPairs>
    <vt:vector size="6" baseType="variant">
      <vt:variant>
        <vt:lpstr>Title</vt:lpstr>
      </vt:variant>
      <vt:variant>
        <vt:i4>1</vt:i4>
      </vt:variant>
      <vt:variant>
        <vt:lpstr>Naslov</vt:lpstr>
      </vt:variant>
      <vt:variant>
        <vt:i4>1</vt:i4>
      </vt:variant>
      <vt:variant>
        <vt:lpstr>Naslovi</vt:lpstr>
      </vt:variant>
      <vt:variant>
        <vt:i4>4</vt:i4>
      </vt:variant>
    </vt:vector>
  </HeadingPairs>
  <TitlesOfParts>
    <vt:vector size="6" baseType="lpstr">
      <vt:lpstr/>
      <vt:lpstr/>
      <vt:lpstr>    županijsko natjecanje</vt:lpstr>
      <vt:lpstr>    državno natjecanje</vt:lpstr>
      <vt:lpstr>Sadržaj pisanoga dijela ispita znanja na državnoj razini </vt:lpstr>
      <vt:lpstr>    Na svim razinama natjecanja učenima/cama i njihovim mentorima/cama dopušten je u</vt:lpstr>
    </vt:vector>
  </TitlesOfParts>
  <Company>Acer</Company>
  <LinksUpToDate>false</LinksUpToDate>
  <CharactersWithSpaces>18087</CharactersWithSpaces>
  <SharedDoc>false</SharedDoc>
  <HLinks>
    <vt:vector size="30" baseType="variant">
      <vt:variant>
        <vt:i4>7929901</vt:i4>
      </vt:variant>
      <vt:variant>
        <vt:i4>12</vt:i4>
      </vt:variant>
      <vt:variant>
        <vt:i4>0</vt:i4>
      </vt:variant>
      <vt:variant>
        <vt:i4>5</vt:i4>
      </vt:variant>
      <vt:variant>
        <vt:lpwstr>http://www.azoo.hr/</vt:lpwstr>
      </vt:variant>
      <vt:variant>
        <vt:lpwstr/>
      </vt:variant>
      <vt:variant>
        <vt:i4>5701671</vt:i4>
      </vt:variant>
      <vt:variant>
        <vt:i4>9</vt:i4>
      </vt:variant>
      <vt:variant>
        <vt:i4>0</vt:i4>
      </vt:variant>
      <vt:variant>
        <vt:i4>5</vt:i4>
      </vt:variant>
      <vt:variant>
        <vt:lpwstr>mailto:cvjetanka.bozanic@azoo.hr</vt:lpwstr>
      </vt:variant>
      <vt:variant>
        <vt:lpwstr/>
      </vt:variant>
      <vt:variant>
        <vt:i4>7929901</vt:i4>
      </vt:variant>
      <vt:variant>
        <vt:i4>6</vt:i4>
      </vt:variant>
      <vt:variant>
        <vt:i4>0</vt:i4>
      </vt:variant>
      <vt:variant>
        <vt:i4>5</vt:i4>
      </vt:variant>
      <vt:variant>
        <vt:lpwstr>http://www.azoo.hr/</vt:lpwstr>
      </vt:variant>
      <vt:variant>
        <vt:lpwstr/>
      </vt:variant>
      <vt:variant>
        <vt:i4>5701671</vt:i4>
      </vt:variant>
      <vt:variant>
        <vt:i4>3</vt:i4>
      </vt:variant>
      <vt:variant>
        <vt:i4>0</vt:i4>
      </vt:variant>
      <vt:variant>
        <vt:i4>5</vt:i4>
      </vt:variant>
      <vt:variant>
        <vt:lpwstr>mailto:cvjetanka.bozanic@azoo.hr</vt:lpwstr>
      </vt:variant>
      <vt:variant>
        <vt:lpwstr/>
      </vt:variant>
      <vt:variant>
        <vt:i4>1310835</vt:i4>
      </vt:variant>
      <vt:variant>
        <vt:i4>0</vt:i4>
      </vt:variant>
      <vt:variant>
        <vt:i4>0</vt:i4>
      </vt:variant>
      <vt:variant>
        <vt:i4>5</vt:i4>
      </vt:variant>
      <vt:variant>
        <vt:lpwstr>mailto:cvjetanka.bozanic@skole.hr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korisnik</cp:lastModifiedBy>
  <cp:revision>2</cp:revision>
  <cp:lastPrinted>2016-11-16T09:58:00Z</cp:lastPrinted>
  <dcterms:created xsi:type="dcterms:W3CDTF">2017-01-17T13:21:00Z</dcterms:created>
  <dcterms:modified xsi:type="dcterms:W3CDTF">2017-01-17T13:21:00Z</dcterms:modified>
</cp:coreProperties>
</file>